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附件4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bookmarkStart w:id="0" w:name="_Hlk230015197"/>
      <w:r>
        <w:rPr>
          <w:rFonts w:eastAsia="方正小标宋简体"/>
          <w:sz w:val="44"/>
          <w:szCs w:val="44"/>
        </w:rPr>
        <w:t>国家综合性消防救援队伍2026年度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消防员招录急需专业目录</w:t>
      </w:r>
    </w:p>
    <w:tbl>
      <w:tblPr>
        <w:tblStyle w:val="2"/>
        <w:tblW w:w="91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675"/>
        <w:gridCol w:w="79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04" w:type="dxa"/>
            <w:noWrap w:val="0"/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队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伍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学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历</w:t>
            </w:r>
          </w:p>
        </w:tc>
        <w:tc>
          <w:tcPr>
            <w:tcW w:w="7985" w:type="dxa"/>
            <w:noWrap w:val="0"/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专业及代码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exact"/>
          <w:jc w:val="center"/>
        </w:trPr>
        <w:tc>
          <w:tcPr>
            <w:tcW w:w="504" w:type="dxa"/>
            <w:vMerge w:val="restart"/>
            <w:noWrap w:val="0"/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</w:rPr>
              <w:t>城乡</w:t>
            </w:r>
            <w:r>
              <w:rPr>
                <w:rFonts w:ascii="宋体" w:hAnsi="宋体" w:eastAsia="黑体"/>
                <w:sz w:val="24"/>
                <w:szCs w:val="24"/>
              </w:rPr>
              <w:t>消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防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救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援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队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伍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本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7985" w:type="dxa"/>
            <w:noWrap w:val="0"/>
            <w:vAlign w:val="center"/>
          </w:tcPr>
          <w:p>
            <w:pPr>
              <w:overflowPunct w:val="0"/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法学030101K、体育教育040201、运动训练040202K、体能训练040208T、应用气象学070602、机械设计制造及其自动化080202、车辆工程080207、应急装备技术与工程080219T、储能科学与工程080504T</w:t>
            </w:r>
            <w:r>
              <w:rPr>
                <w:rFonts w:hint="eastAsia" w:ascii="宋体" w:hAnsi="宋体"/>
                <w:sz w:val="24"/>
                <w:szCs w:val="24"/>
              </w:rPr>
              <w:t>、</w:t>
            </w:r>
            <w:r>
              <w:rPr>
                <w:rFonts w:ascii="宋体" w:hAnsi="宋体"/>
                <w:sz w:val="24"/>
                <w:szCs w:val="24"/>
              </w:rPr>
              <w:t>通信工程080703、信息工程080706、土木工程081001、给排水科学与工程081003、建筑电气与智能化081004、化学工程与工艺081301、飞行器制造工程082003、飞行器环境与生命保障工程082005、飞行器控制与信息工程082008T、建筑学082801、消防工程083102K、火灾勘查083107TK</w:t>
            </w:r>
            <w:r>
              <w:rPr>
                <w:rFonts w:hint="eastAsia" w:ascii="宋体" w:hAnsi="宋体"/>
                <w:sz w:val="24"/>
                <w:szCs w:val="24"/>
              </w:rPr>
              <w:t>、</w:t>
            </w:r>
            <w:r>
              <w:rPr>
                <w:rFonts w:ascii="宋体" w:hAnsi="宋体"/>
                <w:sz w:val="24"/>
                <w:szCs w:val="24"/>
              </w:rPr>
              <w:t>基础医学100101K、临床医学100201K、运动与公共健康100406T。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exact"/>
          <w:jc w:val="center"/>
        </w:trPr>
        <w:tc>
          <w:tcPr>
            <w:tcW w:w="504" w:type="dxa"/>
            <w:vMerge w:val="continue"/>
            <w:noWrap w:val="0"/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专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  <w:p>
            <w:pPr>
              <w:kinsoku w:val="0"/>
              <w:overflowPunct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7985" w:type="dxa"/>
            <w:noWrap w:val="0"/>
            <w:vAlign w:val="center"/>
          </w:tcPr>
          <w:p>
            <w:pPr>
              <w:overflowPunct w:val="0"/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安全技术与管理420901、化工安全技术420902、应急救援技术420905、消防救援技术420906、建筑消防技术440406、机械设计与制造460101、机械制造及自动化460104、机电一体化技术460301、无人机应用技术460609、汽车制造与试验技术460701、应用化工技术470201、石油化工技术470204、智能工程机械运用技术500203</w:t>
            </w:r>
            <w:r>
              <w:rPr>
                <w:rFonts w:hint="eastAsia" w:ascii="宋体" w:hAnsi="宋体"/>
                <w:sz w:val="24"/>
                <w:szCs w:val="24"/>
              </w:rPr>
              <w:t>、</w:t>
            </w:r>
            <w:r>
              <w:rPr>
                <w:rFonts w:ascii="宋体" w:hAnsi="宋体"/>
                <w:sz w:val="24"/>
                <w:szCs w:val="24"/>
              </w:rPr>
              <w:t>计算机应用技术510201、现代通信技术510301、卫星通信与导航技术510304、临床医学520101K、视觉传达设计550102、网络新闻与传播560102、体育教育570110K、中文570209、运动训练570303、运动防护570305、体能训练570310。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exact"/>
          <w:jc w:val="center"/>
        </w:trPr>
        <w:tc>
          <w:tcPr>
            <w:tcW w:w="504" w:type="dxa"/>
            <w:vMerge w:val="restart"/>
            <w:noWrap w:val="0"/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</w:rPr>
              <w:t>机动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消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防</w:t>
            </w:r>
            <w:r>
              <w:rPr>
                <w:rFonts w:hint="eastAsia" w:ascii="宋体" w:hAnsi="宋体" w:eastAsia="黑体"/>
                <w:sz w:val="24"/>
                <w:szCs w:val="24"/>
              </w:rPr>
              <w:t>救援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队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伍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本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  <w:p>
            <w:pPr>
              <w:kinsoku w:val="0"/>
              <w:overflowPunct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7985" w:type="dxa"/>
            <w:noWrap w:val="0"/>
            <w:vAlign w:val="center"/>
          </w:tcPr>
          <w:p>
            <w:pPr>
              <w:overflowPunct w:val="0"/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体育教育040201、运动训练040202K、体能训练040208T、应用气象学070602、车辆工程080207、通信工程080703、信息工程080706、土木工程081001、化学工程与工艺081301、飞行器制造工程082003、飞行器环境与生命保障工程082005、飞行器控制与信息工程082008T、飞行器运维工程082012T林学090501、森林保护090503、基础医学100101K、临床医学100201K、运动与公共健康100406T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exact"/>
          <w:jc w:val="center"/>
        </w:trPr>
        <w:tc>
          <w:tcPr>
            <w:tcW w:w="504" w:type="dxa"/>
            <w:vMerge w:val="continue"/>
            <w:noWrap w:val="0"/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专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  <w:p>
            <w:pPr>
              <w:kinsoku w:val="0"/>
              <w:overflowPunct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7985" w:type="dxa"/>
            <w:noWrap w:val="0"/>
            <w:vAlign w:val="center"/>
          </w:tcPr>
          <w:p>
            <w:pPr>
              <w:overflowPunct w:val="0"/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森林和草原资源保护410206、应急救援技术420905、森林草原防火技术420907、机场电工技术430110</w:t>
            </w:r>
            <w:r>
              <w:rPr>
                <w:rFonts w:hint="eastAsia" w:ascii="宋体" w:hAnsi="宋体"/>
                <w:sz w:val="24"/>
                <w:szCs w:val="24"/>
              </w:rPr>
              <w:t>、</w:t>
            </w:r>
            <w:r>
              <w:rPr>
                <w:rFonts w:ascii="宋体" w:hAnsi="宋体"/>
                <w:sz w:val="24"/>
                <w:szCs w:val="24"/>
              </w:rPr>
              <w:t>飞行器维修技术460607、无人机应用技术460609、汽车制造与试验技术460701、飞机机电设备维修500409、飞机电子设备维修500410、飞机部件修理500411、航空油料500417、电子信息工程技术510101、计算机应用技术510201、大数据技术510205、现代通信技术510301、卫星通信与导航技术510304、临床医学520101K、视觉传达设计550102、网络新闻与传播560102、体育教育570110K、中文570209、运动训练570303、运动防护570305、体能训练570310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179" w:type="dxa"/>
            <w:gridSpan w:val="2"/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</w:rPr>
              <w:t>备注</w:t>
            </w:r>
          </w:p>
        </w:tc>
        <w:tc>
          <w:tcPr>
            <w:tcW w:w="7985" w:type="dxa"/>
            <w:noWrap w:val="0"/>
            <w:vAlign w:val="center"/>
          </w:tcPr>
          <w:p>
            <w:pPr>
              <w:overflowPunct w:val="0"/>
              <w:spacing w:line="32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研究生急需专业参照本科专业，原则上为本科专业对应的二级学科专业。</w:t>
            </w:r>
          </w:p>
        </w:tc>
      </w:tr>
      <w:bookmarkEnd w:id="0"/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wYzBlMzI0OTFjZGU4M2RiM2U0YzY4NTBhNzc2ZGYifQ=="/>
  </w:docVars>
  <w:rsids>
    <w:rsidRoot w:val="63EE7257"/>
    <w:rsid w:val="310B75DF"/>
    <w:rsid w:val="63EE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28</Characters>
  <Lines>0</Lines>
  <Paragraphs>0</Paragraphs>
  <TotalTime>0</TotalTime>
  <ScaleCrop>false</ScaleCrop>
  <LinksUpToDate>false</LinksUpToDate>
  <CharactersWithSpaces>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2026-06-18T03:49:00Z</dcterms:created>
  <dc:creator>WPS_1774861224</dc:creator>
  <cp:lastModifiedBy>WPS_1774861224</cp:lastModifiedBy>
  <dcterms:modified xsi:type="dcterms:W3CDTF">2026-06-18T03:50:10Z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1998A94F198A4AA6A844490F5E62A84A_11</vt:lpwstr>
  </property>
</Properties>
</file>