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8A9C7">
      <w:pPr>
        <w:keepNext w:val="0"/>
        <w:keepLines w:val="0"/>
        <w:pageBreakBefore w:val="0"/>
        <w:widowControl w:val="0"/>
        <w:kinsoku/>
        <w:wordWrap w:val="0"/>
        <w:overflowPunct w:val="0"/>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方正小标宋简体" w:cs="Times New Roman"/>
          <w:b w:val="0"/>
          <w:bCs w:val="0"/>
          <w:color w:val="auto"/>
          <w:sz w:val="36"/>
          <w:szCs w:val="36"/>
          <w:highlight w:val="none"/>
          <w:u w:val="none"/>
        </w:rPr>
      </w:pPr>
    </w:p>
    <w:p w14:paraId="0FCEC655">
      <w:pPr>
        <w:keepNext w:val="0"/>
        <w:keepLines w:val="0"/>
        <w:pageBreakBefore w:val="0"/>
        <w:widowControl w:val="0"/>
        <w:kinsoku/>
        <w:wordWrap w:val="0"/>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36"/>
          <w:szCs w:val="36"/>
          <w:highlight w:val="none"/>
          <w:u w:val="none"/>
          <w:lang w:eastAsia="zh-CN"/>
        </w:rPr>
      </w:pPr>
      <w:r>
        <w:rPr>
          <w:rFonts w:hint="eastAsia" w:ascii="方正小标宋简体" w:hAnsi="方正小标宋简体" w:eastAsia="方正小标宋简体" w:cs="方正小标宋简体"/>
          <w:b w:val="0"/>
          <w:bCs w:val="0"/>
          <w:color w:val="auto"/>
          <w:sz w:val="36"/>
          <w:szCs w:val="36"/>
          <w:highlight w:val="none"/>
          <w:u w:val="none"/>
        </w:rPr>
        <w:t>湖北省2026年度招募选派</w:t>
      </w:r>
      <w:r>
        <w:rPr>
          <w:rFonts w:hint="eastAsia" w:ascii="方正小标宋简体" w:hAnsi="方正小标宋简体" w:eastAsia="方正小标宋简体" w:cs="方正小标宋简体"/>
          <w:b w:val="0"/>
          <w:bCs w:val="0"/>
          <w:color w:val="auto"/>
          <w:sz w:val="36"/>
          <w:szCs w:val="36"/>
          <w:highlight w:val="none"/>
          <w:u w:val="none"/>
          <w:lang w:eastAsia="zh-CN"/>
        </w:rPr>
        <w:t>“</w:t>
      </w:r>
      <w:r>
        <w:rPr>
          <w:rFonts w:hint="eastAsia" w:ascii="方正小标宋简体" w:hAnsi="方正小标宋简体" w:eastAsia="方正小标宋简体" w:cs="方正小标宋简体"/>
          <w:b w:val="0"/>
          <w:bCs w:val="0"/>
          <w:color w:val="auto"/>
          <w:sz w:val="36"/>
          <w:szCs w:val="36"/>
          <w:highlight w:val="none"/>
          <w:u w:val="none"/>
        </w:rPr>
        <w:t>三支一扶</w:t>
      </w:r>
      <w:r>
        <w:rPr>
          <w:rFonts w:hint="eastAsia" w:ascii="方正小标宋简体" w:hAnsi="方正小标宋简体" w:eastAsia="方正小标宋简体" w:cs="方正小标宋简体"/>
          <w:b w:val="0"/>
          <w:bCs w:val="0"/>
          <w:color w:val="auto"/>
          <w:sz w:val="36"/>
          <w:szCs w:val="36"/>
          <w:highlight w:val="none"/>
          <w:u w:val="none"/>
          <w:lang w:eastAsia="zh-CN"/>
        </w:rPr>
        <w:t>”</w:t>
      </w:r>
    </w:p>
    <w:p w14:paraId="55F82E84">
      <w:pPr>
        <w:keepNext w:val="0"/>
        <w:keepLines w:val="0"/>
        <w:pageBreakBefore w:val="0"/>
        <w:widowControl w:val="0"/>
        <w:kinsoku/>
        <w:wordWrap w:val="0"/>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36"/>
          <w:szCs w:val="36"/>
          <w:highlight w:val="none"/>
          <w:u w:val="none"/>
        </w:rPr>
      </w:pPr>
      <w:r>
        <w:rPr>
          <w:rFonts w:hint="eastAsia" w:ascii="方正小标宋简体" w:hAnsi="方正小标宋简体" w:eastAsia="方正小标宋简体" w:cs="方正小标宋简体"/>
          <w:b w:val="0"/>
          <w:bCs w:val="0"/>
          <w:color w:val="auto"/>
          <w:sz w:val="36"/>
          <w:szCs w:val="36"/>
          <w:highlight w:val="none"/>
          <w:u w:val="none"/>
        </w:rPr>
        <w:t>高校毕业生报考指南</w:t>
      </w:r>
    </w:p>
    <w:p w14:paraId="576036C1">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color w:val="auto"/>
          <w:sz w:val="32"/>
          <w:szCs w:val="32"/>
          <w:highlight w:val="none"/>
          <w:u w:val="none"/>
        </w:rPr>
      </w:pPr>
    </w:p>
    <w:p w14:paraId="3A4564F0">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14:paraId="6CAD68E1">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1．本指南明确了湖北省2026年度招募选派</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三支一扶</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高校毕业生的基本政策，考生报考前务必认真阅读，理解掌握有关政策要求，根据个人实际情况，准确、客观、理性选报符合条件的岗位。</w:t>
      </w:r>
    </w:p>
    <w:p w14:paraId="2743A53B">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default" w:ascii="Times New Roman" w:hAnsi="Times New Roman" w:eastAsia="仿宋_GB2312" w:cs="Times New Roman"/>
          <w:b w:val="0"/>
          <w:bCs w:val="0"/>
          <w:color w:val="auto"/>
          <w:kern w:val="0"/>
          <w:sz w:val="32"/>
          <w:szCs w:val="32"/>
          <w:highlight w:val="none"/>
          <w:u w:val="none"/>
          <w:lang w:val="en-US" w:eastAsia="zh-CN"/>
        </w:rPr>
        <w:t>湖北省人力资源和社会保障厅</w:t>
      </w:r>
      <w:r>
        <w:rPr>
          <w:rFonts w:hint="default" w:ascii="Times New Roman" w:hAnsi="Times New Roman" w:eastAsia="仿宋_GB2312" w:cs="Times New Roman"/>
          <w:b w:val="0"/>
          <w:bCs w:val="0"/>
          <w:color w:val="auto"/>
          <w:kern w:val="0"/>
          <w:sz w:val="32"/>
          <w:szCs w:val="32"/>
          <w:highlight w:val="none"/>
          <w:u w:val="none"/>
          <w:lang w:eastAsia="zh-CN"/>
        </w:rPr>
        <w:t>门户网站、湖北省人事考试网为本次</w:t>
      </w:r>
      <w:r>
        <w:rPr>
          <w:rFonts w:hint="eastAsia" w:eastAsia="仿宋_GB2312" w:cs="Times New Roman"/>
          <w:b w:val="0"/>
          <w:bCs w:val="0"/>
          <w:color w:val="auto"/>
          <w:kern w:val="0"/>
          <w:sz w:val="32"/>
          <w:szCs w:val="32"/>
          <w:highlight w:val="none"/>
          <w:u w:val="none"/>
          <w:lang w:val="en-US" w:eastAsia="zh-CN"/>
        </w:rPr>
        <w:t>招募</w:t>
      </w:r>
      <w:r>
        <w:rPr>
          <w:rFonts w:hint="default" w:ascii="Times New Roman" w:hAnsi="Times New Roman" w:eastAsia="仿宋_GB2312" w:cs="Times New Roman"/>
          <w:b w:val="0"/>
          <w:bCs w:val="0"/>
          <w:color w:val="auto"/>
          <w:kern w:val="0"/>
          <w:sz w:val="32"/>
          <w:szCs w:val="32"/>
          <w:highlight w:val="none"/>
          <w:u w:val="none"/>
          <w:lang w:eastAsia="zh-CN"/>
        </w:rPr>
        <w:t>的官方网站。考生要避免因查看其他非官方渠道的错误信息，造成报考失误。</w:t>
      </w:r>
    </w:p>
    <w:p w14:paraId="699A8065">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本次</w:t>
      </w:r>
      <w:r>
        <w:rPr>
          <w:rFonts w:hint="eastAsia" w:eastAsia="仿宋_GB2312" w:cs="Times New Roman"/>
          <w:b w:val="0"/>
          <w:bCs w:val="0"/>
          <w:color w:val="auto"/>
          <w:kern w:val="0"/>
          <w:sz w:val="32"/>
          <w:szCs w:val="32"/>
          <w:highlight w:val="none"/>
          <w:u w:val="none"/>
          <w:lang w:val="en-US" w:eastAsia="zh-CN"/>
        </w:rPr>
        <w:t>招募</w:t>
      </w:r>
      <w:r>
        <w:rPr>
          <w:rFonts w:hint="default" w:ascii="Times New Roman" w:hAnsi="Times New Roman" w:eastAsia="仿宋_GB2312" w:cs="Times New Roman"/>
          <w:b w:val="0"/>
          <w:bCs w:val="0"/>
          <w:color w:val="auto"/>
          <w:kern w:val="0"/>
          <w:sz w:val="32"/>
          <w:szCs w:val="32"/>
          <w:highlight w:val="none"/>
          <w:u w:val="none"/>
          <w:lang w:val="en-US" w:eastAsia="zh-CN"/>
        </w:rPr>
        <w:t>不指定考试辅导用书，不委托任何机构或者个人举办考试辅导培训班。请广大考生提高警惕，莫被误导干扰，谨防上当受骗，共同维护良好的考试秩序。</w:t>
      </w:r>
    </w:p>
    <w:p w14:paraId="3EF6CC96">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FangSong_GB2312"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rPr>
        <w:br w:type="page"/>
      </w:r>
    </w:p>
    <w:p w14:paraId="1971BD97">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eastAsia" w:eastAsia="黑体" w:cs="Times New Roman"/>
          <w:b w:val="0"/>
          <w:bCs w:val="0"/>
          <w:color w:val="auto"/>
          <w:sz w:val="32"/>
          <w:szCs w:val="32"/>
          <w:highlight w:val="none"/>
          <w:u w:val="none"/>
          <w:lang w:val="en-US" w:eastAsia="zh-CN"/>
        </w:rPr>
        <w:t>一、什么是“三支一扶”计划？</w:t>
      </w:r>
    </w:p>
    <w:p w14:paraId="6FEAEB19">
      <w:pPr>
        <w:keepNext w:val="0"/>
        <w:keepLines w:val="0"/>
        <w:pageBreakBefore w:val="0"/>
        <w:kinsoku/>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“三支一扶”计划是</w:t>
      </w:r>
      <w:r>
        <w:rPr>
          <w:rFonts w:hint="eastAsia" w:ascii="仿宋_GB2312" w:hAnsi="仿宋_GB2312" w:eastAsia="仿宋_GB2312" w:cs="仿宋_GB2312"/>
          <w:sz w:val="32"/>
          <w:szCs w:val="32"/>
          <w:lang w:val="en-US" w:eastAsia="zh-CN"/>
        </w:rPr>
        <w:t>人力资源社会保障部会同有关部门</w:t>
      </w:r>
      <w:r>
        <w:rPr>
          <w:rFonts w:hint="eastAsia" w:ascii="仿宋_GB2312" w:hAnsi="仿宋_GB2312" w:eastAsia="仿宋_GB2312" w:cs="仿宋_GB2312"/>
          <w:sz w:val="32"/>
          <w:szCs w:val="32"/>
        </w:rPr>
        <w:t>从2006年开始组织实施的一项引导和鼓励高校毕业生到基层</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基层服务项目</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选派一批</w:t>
      </w:r>
      <w:r>
        <w:rPr>
          <w:rFonts w:hint="eastAsia" w:ascii="仿宋_GB2312" w:hAnsi="仿宋_GB2312" w:eastAsia="仿宋_GB2312" w:cs="仿宋_GB2312"/>
          <w:sz w:val="32"/>
          <w:szCs w:val="32"/>
        </w:rPr>
        <w:t>高校毕业生到基层从事支教、支农、支医</w:t>
      </w:r>
      <w:r>
        <w:rPr>
          <w:rFonts w:hint="eastAsia" w:ascii="仿宋_GB2312" w:hAnsi="仿宋_GB2312" w:eastAsia="仿宋_GB2312" w:cs="仿宋_GB2312"/>
          <w:sz w:val="32"/>
          <w:szCs w:val="32"/>
          <w:lang w:val="en-US" w:eastAsia="zh-CN"/>
        </w:rPr>
        <w:t>和帮扶乡村振兴</w:t>
      </w:r>
      <w:r>
        <w:rPr>
          <w:rFonts w:hint="eastAsia" w:ascii="仿宋_GB2312" w:hAnsi="仿宋_GB2312" w:eastAsia="仿宋_GB2312" w:cs="仿宋_GB2312"/>
          <w:sz w:val="32"/>
          <w:szCs w:val="32"/>
        </w:rPr>
        <w:t>等服务，简称“三支一扶”</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w:t>
      </w:r>
    </w:p>
    <w:p w14:paraId="21ABA57E">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sz w:val="32"/>
          <w:szCs w:val="32"/>
          <w:lang w:val="en-US" w:eastAsia="zh-CN"/>
        </w:rPr>
        <w:t>目前，湖北省“三支一扶”计划已拓展到支农、支医、帮扶乡村振兴、青年事务</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人社</w:t>
      </w:r>
      <w:r>
        <w:rPr>
          <w:rFonts w:hint="eastAsia" w:ascii="仿宋_GB2312" w:hAnsi="仿宋_GB2312" w:eastAsia="仿宋_GB2312" w:cs="仿宋_GB2312"/>
          <w:sz w:val="32"/>
          <w:szCs w:val="32"/>
          <w:lang w:eastAsia="zh-CN"/>
        </w:rPr>
        <w:t>、残联、文</w:t>
      </w:r>
      <w:r>
        <w:rPr>
          <w:rFonts w:hint="eastAsia" w:ascii="仿宋_GB2312" w:hAnsi="仿宋_GB2312" w:eastAsia="仿宋_GB2312" w:cs="仿宋_GB2312"/>
          <w:sz w:val="32"/>
          <w:szCs w:val="32"/>
          <w:lang w:val="en-US" w:eastAsia="zh-CN"/>
        </w:rPr>
        <w:t>旅</w:t>
      </w:r>
      <w:r>
        <w:rPr>
          <w:rFonts w:hint="eastAsia" w:ascii="仿宋_GB2312" w:hAnsi="仿宋_GB2312" w:eastAsia="仿宋_GB2312" w:cs="仿宋_GB2312"/>
          <w:sz w:val="32"/>
          <w:szCs w:val="32"/>
          <w:lang w:eastAsia="zh-CN"/>
        </w:rPr>
        <w:t>、供销合作</w:t>
      </w:r>
      <w:r>
        <w:rPr>
          <w:rFonts w:hint="eastAsia" w:ascii="仿宋_GB2312" w:hAnsi="仿宋_GB2312" w:eastAsia="仿宋_GB2312" w:cs="仿宋_GB2312"/>
          <w:sz w:val="32"/>
          <w:szCs w:val="32"/>
          <w:lang w:val="en-US" w:eastAsia="zh-CN"/>
        </w:rPr>
        <w:t>和林业等</w:t>
      </w:r>
      <w:r>
        <w:rPr>
          <w:rFonts w:hint="eastAsia" w:ascii="仿宋_GB2312" w:hAnsi="仿宋_GB2312" w:eastAsia="仿宋_GB2312" w:cs="仿宋_GB2312"/>
          <w:sz w:val="32"/>
          <w:szCs w:val="32"/>
        </w:rPr>
        <w:t>服务项目，</w:t>
      </w:r>
      <w:r>
        <w:rPr>
          <w:rFonts w:hint="eastAsia" w:ascii="仿宋_GB2312" w:hAnsi="仿宋_GB2312" w:eastAsia="仿宋_GB2312" w:cs="仿宋_GB2312"/>
          <w:sz w:val="32"/>
          <w:szCs w:val="32"/>
          <w:lang w:val="en-US" w:eastAsia="zh-CN"/>
        </w:rPr>
        <w:t>一般安排在乡镇及以下单位或实际工作地在乡镇的岗位。</w:t>
      </w:r>
    </w:p>
    <w:p w14:paraId="0942CEE2">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color w:val="auto"/>
          <w:sz w:val="32"/>
          <w:szCs w:val="32"/>
          <w:highlight w:val="none"/>
          <w:u w:val="none"/>
        </w:rPr>
      </w:pPr>
      <w:r>
        <w:rPr>
          <w:rFonts w:hint="eastAsia" w:eastAsia="黑体" w:cs="Times New Roman"/>
          <w:b w:val="0"/>
          <w:bCs w:val="0"/>
          <w:color w:val="auto"/>
          <w:sz w:val="32"/>
          <w:szCs w:val="32"/>
          <w:highlight w:val="none"/>
          <w:u w:val="none"/>
          <w:lang w:val="en-US" w:eastAsia="zh-CN"/>
        </w:rPr>
        <w:t>二</w:t>
      </w:r>
      <w:r>
        <w:rPr>
          <w:rFonts w:hint="default" w:ascii="Times New Roman" w:hAnsi="Times New Roman" w:eastAsia="黑体" w:cs="Times New Roman"/>
          <w:b w:val="0"/>
          <w:bCs w:val="0"/>
          <w:color w:val="auto"/>
          <w:sz w:val="32"/>
          <w:szCs w:val="32"/>
          <w:highlight w:val="none"/>
          <w:u w:val="none"/>
        </w:rPr>
        <w:t>、网上填写报名信息时应注意什么？</w:t>
      </w:r>
    </w:p>
    <w:p w14:paraId="6CE43EA7">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人员应认真阅读</w:t>
      </w:r>
      <w:r>
        <w:rPr>
          <w:rFonts w:hint="eastAsia" w:eastAsia="仿宋_GB2312" w:cs="Times New Roman"/>
          <w:b w:val="0"/>
          <w:bCs w:val="0"/>
          <w:color w:val="auto"/>
          <w:kern w:val="0"/>
          <w:sz w:val="32"/>
          <w:szCs w:val="32"/>
          <w:highlight w:val="none"/>
          <w:u w:val="none"/>
          <w:lang w:val="en-US" w:eastAsia="zh-CN"/>
        </w:rPr>
        <w:t>招募</w:t>
      </w:r>
      <w:r>
        <w:rPr>
          <w:rFonts w:hint="default" w:ascii="Times New Roman" w:hAnsi="Times New Roman" w:eastAsia="仿宋_GB2312" w:cs="Times New Roman"/>
          <w:b w:val="0"/>
          <w:bCs w:val="0"/>
          <w:color w:val="auto"/>
          <w:kern w:val="0"/>
          <w:sz w:val="32"/>
          <w:szCs w:val="32"/>
          <w:highlight w:val="none"/>
          <w:u w:val="none"/>
          <w:lang w:eastAsia="zh-CN"/>
        </w:rPr>
        <w:t>公告、</w:t>
      </w:r>
      <w:r>
        <w:rPr>
          <w:rFonts w:hint="eastAsia" w:eastAsia="仿宋_GB2312" w:cs="Times New Roman"/>
          <w:b w:val="0"/>
          <w:bCs w:val="0"/>
          <w:color w:val="auto"/>
          <w:kern w:val="0"/>
          <w:sz w:val="32"/>
          <w:szCs w:val="32"/>
          <w:highlight w:val="none"/>
          <w:u w:val="none"/>
          <w:lang w:val="en-US" w:eastAsia="zh-CN"/>
        </w:rPr>
        <w:t>招募</w:t>
      </w:r>
      <w:r>
        <w:rPr>
          <w:rFonts w:hint="default" w:ascii="Times New Roman" w:hAnsi="Times New Roman" w:eastAsia="仿宋_GB2312" w:cs="Times New Roman"/>
          <w:b w:val="0"/>
          <w:bCs w:val="0"/>
          <w:color w:val="auto"/>
          <w:kern w:val="0"/>
          <w:sz w:val="32"/>
          <w:szCs w:val="32"/>
          <w:highlight w:val="none"/>
          <w:u w:val="none"/>
          <w:lang w:eastAsia="zh-CN"/>
        </w:rPr>
        <w:t>条件、报考指南及各项过程信息。提交报名的，视为接受相关</w:t>
      </w:r>
      <w:r>
        <w:rPr>
          <w:rFonts w:hint="eastAsia" w:eastAsia="仿宋_GB2312" w:cs="Times New Roman"/>
          <w:b w:val="0"/>
          <w:bCs w:val="0"/>
          <w:color w:val="auto"/>
          <w:kern w:val="0"/>
          <w:sz w:val="32"/>
          <w:szCs w:val="32"/>
          <w:highlight w:val="none"/>
          <w:u w:val="none"/>
          <w:lang w:val="en-US" w:eastAsia="zh-CN"/>
        </w:rPr>
        <w:t>招募</w:t>
      </w:r>
      <w:r>
        <w:rPr>
          <w:rFonts w:hint="default" w:ascii="Times New Roman" w:hAnsi="Times New Roman" w:eastAsia="仿宋_GB2312" w:cs="Times New Roman"/>
          <w:b w:val="0"/>
          <w:bCs w:val="0"/>
          <w:color w:val="auto"/>
          <w:kern w:val="0"/>
          <w:sz w:val="32"/>
          <w:szCs w:val="32"/>
          <w:highlight w:val="none"/>
          <w:u w:val="none"/>
          <w:lang w:eastAsia="zh-CN"/>
        </w:rPr>
        <w:t>条件，并已承诺所提供各项信息、材料的真实性、准确性、有效性。</w:t>
      </w:r>
      <w:r>
        <w:rPr>
          <w:rFonts w:hint="default" w:ascii="Times New Roman" w:hAnsi="Times New Roman" w:eastAsia="仿宋_GB2312" w:cs="Times New Roman"/>
          <w:b w:val="0"/>
          <w:bCs w:val="0"/>
          <w:color w:val="auto"/>
          <w:kern w:val="0"/>
          <w:sz w:val="32"/>
          <w:szCs w:val="32"/>
          <w:highlight w:val="none"/>
          <w:u w:val="none"/>
          <w:lang w:val="en-US" w:eastAsia="zh-CN"/>
        </w:rPr>
        <w:t>资格审查贯穿招募工作全过程</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在招募各环节发现报考者不符合报考资格条件的，取消其招募资格。</w:t>
      </w:r>
    </w:p>
    <w:p w14:paraId="409270E7">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val="en-US" w:eastAsia="zh-CN"/>
        </w:rPr>
        <w:t>个人简历</w:t>
      </w:r>
      <w:r>
        <w:rPr>
          <w:rFonts w:hint="default" w:ascii="Times New Roman" w:hAnsi="Times New Roman" w:eastAsia="仿宋_GB2312" w:cs="Times New Roman"/>
          <w:b w:val="0"/>
          <w:bCs w:val="0"/>
          <w:color w:val="auto"/>
          <w:kern w:val="0"/>
          <w:sz w:val="32"/>
          <w:szCs w:val="32"/>
          <w:highlight w:val="none"/>
          <w:u w:val="none"/>
          <w:lang w:eastAsia="zh-CN"/>
        </w:rPr>
        <w:t>须从高中阶段起填写至报名时止，不得间断。对大学期间的学习经历，须填写清楚学校、院系、专业名称。</w:t>
      </w:r>
    </w:p>
    <w:p w14:paraId="7877CEEA">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参考往年情况，一般报名初始阶段人数较少，后期尤其是最后两天报名比较集中，可能影响资格审查进度</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建议</w:t>
      </w:r>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人员合理安排报名时间。</w:t>
      </w:r>
    </w:p>
    <w:p w14:paraId="2911DB1E">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color w:val="auto"/>
          <w:sz w:val="32"/>
          <w:szCs w:val="32"/>
          <w:highlight w:val="none"/>
          <w:u w:val="none"/>
        </w:rPr>
      </w:pPr>
      <w:r>
        <w:rPr>
          <w:rFonts w:hint="eastAsia"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关于报考条件</w:t>
      </w:r>
    </w:p>
    <w:p w14:paraId="0DC550AE">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一</w:t>
      </w: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rPr>
        <w:t>报考年龄是如何规定的？</w:t>
      </w:r>
    </w:p>
    <w:p w14:paraId="335052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“三支一扶”计划招募对象年龄要求为28周岁以下，硕士研究生及以上学历放宽到31周岁以下。</w:t>
      </w:r>
      <w:r>
        <w:rPr>
          <w:rFonts w:hint="eastAsia" w:ascii="仿宋_GB2312" w:hAnsi="仿宋_GB2312" w:eastAsia="仿宋_GB2312" w:cs="仿宋_GB2312"/>
          <w:b w:val="0"/>
          <w:bCs w:val="0"/>
          <w:color w:val="auto"/>
          <w:kern w:val="0"/>
          <w:sz w:val="32"/>
          <w:szCs w:val="32"/>
          <w:highlight w:val="none"/>
          <w:u w:val="none"/>
          <w:lang w:eastAsia="zh-CN"/>
        </w:rPr>
        <w:t>按周年计算，从1月1日起算。要求为“</w:t>
      </w:r>
      <w:r>
        <w:rPr>
          <w:rFonts w:hint="eastAsia" w:ascii="仿宋_GB2312" w:hAnsi="仿宋_GB2312" w:eastAsia="仿宋_GB2312" w:cs="仿宋_GB2312"/>
          <w:b w:val="0"/>
          <w:bCs w:val="0"/>
          <w:color w:val="auto"/>
          <w:kern w:val="0"/>
          <w:sz w:val="32"/>
          <w:szCs w:val="32"/>
          <w:highlight w:val="none"/>
          <w:u w:val="none"/>
          <w:lang w:val="en-US" w:eastAsia="zh-CN"/>
        </w:rPr>
        <w:t>28</w:t>
      </w:r>
      <w:r>
        <w:rPr>
          <w:rFonts w:hint="eastAsia" w:ascii="仿宋_GB2312" w:hAnsi="仿宋_GB2312" w:eastAsia="仿宋_GB2312" w:cs="仿宋_GB2312"/>
          <w:b w:val="0"/>
          <w:bCs w:val="0"/>
          <w:color w:val="auto"/>
          <w:kern w:val="0"/>
          <w:sz w:val="32"/>
          <w:szCs w:val="32"/>
          <w:highlight w:val="none"/>
          <w:u w:val="none"/>
          <w:lang w:eastAsia="zh-CN"/>
        </w:rPr>
        <w:t>周岁及以下”即19</w:t>
      </w:r>
      <w:r>
        <w:rPr>
          <w:rFonts w:hint="eastAsia" w:ascii="仿宋_GB2312" w:hAnsi="仿宋_GB2312" w:eastAsia="仿宋_GB2312" w:cs="仿宋_GB2312"/>
          <w:b w:val="0"/>
          <w:bCs w:val="0"/>
          <w:color w:val="auto"/>
          <w:kern w:val="0"/>
          <w:sz w:val="32"/>
          <w:szCs w:val="32"/>
          <w:highlight w:val="none"/>
          <w:u w:val="none"/>
          <w:lang w:val="en-US" w:eastAsia="zh-CN"/>
        </w:rPr>
        <w:t>97</w:t>
      </w:r>
      <w:r>
        <w:rPr>
          <w:rFonts w:hint="eastAsia" w:ascii="仿宋_GB2312" w:hAnsi="仿宋_GB2312" w:eastAsia="仿宋_GB2312" w:cs="仿宋_GB2312"/>
          <w:b w:val="0"/>
          <w:bCs w:val="0"/>
          <w:color w:val="auto"/>
          <w:kern w:val="0"/>
          <w:sz w:val="32"/>
          <w:szCs w:val="32"/>
          <w:highlight w:val="none"/>
          <w:u w:val="none"/>
          <w:lang w:eastAsia="zh-CN"/>
        </w:rPr>
        <w:t>年</w:t>
      </w:r>
      <w:r>
        <w:rPr>
          <w:rFonts w:hint="eastAsia" w:ascii="仿宋_GB2312" w:hAnsi="仿宋_GB2312" w:eastAsia="仿宋_GB2312" w:cs="仿宋_GB2312"/>
          <w:b w:val="0"/>
          <w:bCs w:val="0"/>
          <w:color w:val="auto"/>
          <w:kern w:val="0"/>
          <w:sz w:val="32"/>
          <w:szCs w:val="32"/>
          <w:highlight w:val="none"/>
          <w:u w:val="none"/>
          <w:lang w:val="en-US" w:eastAsia="zh-CN"/>
        </w:rPr>
        <w:t>1</w:t>
      </w:r>
      <w:r>
        <w:rPr>
          <w:rFonts w:hint="eastAsia" w:ascii="仿宋_GB2312" w:hAnsi="仿宋_GB2312" w:eastAsia="仿宋_GB2312" w:cs="仿宋_GB2312"/>
          <w:b w:val="0"/>
          <w:bCs w:val="0"/>
          <w:color w:val="auto"/>
          <w:kern w:val="0"/>
          <w:sz w:val="32"/>
          <w:szCs w:val="32"/>
          <w:highlight w:val="none"/>
          <w:u w:val="none"/>
          <w:lang w:eastAsia="zh-CN"/>
        </w:rPr>
        <w:t>月</w:t>
      </w:r>
      <w:r>
        <w:rPr>
          <w:rFonts w:hint="eastAsia" w:ascii="仿宋_GB2312" w:hAnsi="仿宋_GB2312" w:eastAsia="仿宋_GB2312" w:cs="仿宋_GB2312"/>
          <w:b w:val="0"/>
          <w:bCs w:val="0"/>
          <w:color w:val="auto"/>
          <w:kern w:val="0"/>
          <w:sz w:val="32"/>
          <w:szCs w:val="32"/>
          <w:highlight w:val="none"/>
          <w:u w:val="none"/>
          <w:lang w:val="en-US" w:eastAsia="zh-CN"/>
        </w:rPr>
        <w:t>1</w:t>
      </w:r>
      <w:r>
        <w:rPr>
          <w:rFonts w:hint="eastAsia" w:ascii="仿宋_GB2312" w:hAnsi="仿宋_GB2312" w:eastAsia="仿宋_GB2312" w:cs="仿宋_GB2312"/>
          <w:b w:val="0"/>
          <w:bCs w:val="0"/>
          <w:color w:val="auto"/>
          <w:kern w:val="0"/>
          <w:sz w:val="32"/>
          <w:szCs w:val="32"/>
          <w:highlight w:val="none"/>
          <w:u w:val="none"/>
          <w:lang w:eastAsia="zh-CN"/>
        </w:rPr>
        <w:t>日及以后出生，要求为“</w:t>
      </w:r>
      <w:r>
        <w:rPr>
          <w:rFonts w:hint="eastAsia" w:ascii="仿宋_GB2312" w:hAnsi="仿宋_GB2312" w:eastAsia="仿宋_GB2312" w:cs="仿宋_GB2312"/>
          <w:b w:val="0"/>
          <w:bCs w:val="0"/>
          <w:color w:val="auto"/>
          <w:kern w:val="0"/>
          <w:sz w:val="32"/>
          <w:szCs w:val="32"/>
          <w:highlight w:val="none"/>
          <w:u w:val="none"/>
          <w:lang w:val="en-US" w:eastAsia="zh-CN"/>
        </w:rPr>
        <w:t>31</w:t>
      </w:r>
      <w:r>
        <w:rPr>
          <w:rFonts w:hint="eastAsia" w:ascii="仿宋_GB2312" w:hAnsi="仿宋_GB2312" w:eastAsia="仿宋_GB2312" w:cs="仿宋_GB2312"/>
          <w:b w:val="0"/>
          <w:bCs w:val="0"/>
          <w:color w:val="auto"/>
          <w:kern w:val="0"/>
          <w:sz w:val="32"/>
          <w:szCs w:val="32"/>
          <w:highlight w:val="none"/>
          <w:u w:val="none"/>
          <w:lang w:eastAsia="zh-CN"/>
        </w:rPr>
        <w:t>周岁及以下”即19</w:t>
      </w:r>
      <w:r>
        <w:rPr>
          <w:rFonts w:hint="eastAsia" w:ascii="仿宋_GB2312" w:hAnsi="仿宋_GB2312" w:eastAsia="仿宋_GB2312" w:cs="仿宋_GB2312"/>
          <w:b w:val="0"/>
          <w:bCs w:val="0"/>
          <w:color w:val="auto"/>
          <w:kern w:val="0"/>
          <w:sz w:val="32"/>
          <w:szCs w:val="32"/>
          <w:highlight w:val="none"/>
          <w:u w:val="none"/>
          <w:lang w:val="en-US" w:eastAsia="zh-CN"/>
        </w:rPr>
        <w:t>94</w:t>
      </w:r>
      <w:r>
        <w:rPr>
          <w:rFonts w:hint="eastAsia" w:ascii="仿宋_GB2312" w:hAnsi="仿宋_GB2312" w:eastAsia="仿宋_GB2312" w:cs="仿宋_GB2312"/>
          <w:b w:val="0"/>
          <w:bCs w:val="0"/>
          <w:color w:val="auto"/>
          <w:kern w:val="0"/>
          <w:sz w:val="32"/>
          <w:szCs w:val="32"/>
          <w:highlight w:val="none"/>
          <w:u w:val="none"/>
          <w:lang w:eastAsia="zh-CN"/>
        </w:rPr>
        <w:t>年</w:t>
      </w:r>
      <w:r>
        <w:rPr>
          <w:rFonts w:hint="eastAsia" w:ascii="仿宋_GB2312" w:hAnsi="仿宋_GB2312" w:eastAsia="仿宋_GB2312" w:cs="仿宋_GB2312"/>
          <w:b w:val="0"/>
          <w:bCs w:val="0"/>
          <w:color w:val="auto"/>
          <w:kern w:val="0"/>
          <w:sz w:val="32"/>
          <w:szCs w:val="32"/>
          <w:highlight w:val="none"/>
          <w:u w:val="none"/>
          <w:lang w:val="en-US" w:eastAsia="zh-CN"/>
        </w:rPr>
        <w:t>1</w:t>
      </w:r>
      <w:r>
        <w:rPr>
          <w:rFonts w:hint="eastAsia" w:ascii="仿宋_GB2312" w:hAnsi="仿宋_GB2312" w:eastAsia="仿宋_GB2312" w:cs="仿宋_GB2312"/>
          <w:b w:val="0"/>
          <w:bCs w:val="0"/>
          <w:color w:val="auto"/>
          <w:kern w:val="0"/>
          <w:sz w:val="32"/>
          <w:szCs w:val="32"/>
          <w:highlight w:val="none"/>
          <w:u w:val="none"/>
          <w:lang w:eastAsia="zh-CN"/>
        </w:rPr>
        <w:t>月</w:t>
      </w:r>
      <w:r>
        <w:rPr>
          <w:rFonts w:hint="eastAsia" w:ascii="仿宋_GB2312" w:hAnsi="仿宋_GB2312" w:eastAsia="仿宋_GB2312" w:cs="仿宋_GB2312"/>
          <w:b w:val="0"/>
          <w:bCs w:val="0"/>
          <w:color w:val="auto"/>
          <w:kern w:val="0"/>
          <w:sz w:val="32"/>
          <w:szCs w:val="32"/>
          <w:highlight w:val="none"/>
          <w:u w:val="none"/>
          <w:lang w:val="en-US" w:eastAsia="zh-CN"/>
        </w:rPr>
        <w:t>1</w:t>
      </w:r>
      <w:r>
        <w:rPr>
          <w:rFonts w:hint="eastAsia" w:ascii="仿宋_GB2312" w:hAnsi="仿宋_GB2312" w:eastAsia="仿宋_GB2312" w:cs="仿宋_GB2312"/>
          <w:b w:val="0"/>
          <w:bCs w:val="0"/>
          <w:color w:val="auto"/>
          <w:kern w:val="0"/>
          <w:sz w:val="32"/>
          <w:szCs w:val="32"/>
          <w:highlight w:val="none"/>
          <w:u w:val="none"/>
          <w:lang w:eastAsia="zh-CN"/>
        </w:rPr>
        <w:t>日及以后出生。</w:t>
      </w:r>
    </w:p>
    <w:p w14:paraId="261C0F3D">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二</w:t>
      </w: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rPr>
        <w:t>岗位要求具有的相关证书取得时间有什么要求？</w:t>
      </w:r>
    </w:p>
    <w:p w14:paraId="3DC1D116">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宋体" w:cs="Times New Roman"/>
          <w:b w:val="0"/>
          <w:bCs w:val="0"/>
          <w:color w:val="auto"/>
          <w:kern w:val="2"/>
          <w:sz w:val="32"/>
          <w:szCs w:val="32"/>
        </w:rPr>
      </w:pPr>
      <w:r>
        <w:rPr>
          <w:rFonts w:hint="default" w:ascii="Times New Roman" w:hAnsi="Times New Roman" w:eastAsia="仿宋_GB2312" w:cs="Times New Roman"/>
          <w:b w:val="0"/>
          <w:bCs w:val="0"/>
          <w:color w:val="auto"/>
          <w:kern w:val="0"/>
          <w:sz w:val="32"/>
          <w:szCs w:val="32"/>
          <w:highlight w:val="none"/>
          <w:u w:val="none"/>
          <w:lang w:eastAsia="zh-CN"/>
        </w:rPr>
        <w:t>取得相关学历、学位的时间</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国（境）外留学人员取得教育部留学服务中心出具的</w:t>
      </w:r>
      <w:r>
        <w:rPr>
          <w:rFonts w:hint="default" w:ascii="Times New Roman" w:hAnsi="Times New Roman" w:eastAsia="仿宋_GB2312" w:cs="Times New Roman"/>
          <w:b w:val="0"/>
          <w:bCs w:val="0"/>
          <w:color w:val="auto"/>
          <w:kern w:val="0"/>
          <w:sz w:val="32"/>
          <w:szCs w:val="32"/>
          <w:highlight w:val="none"/>
          <w:u w:val="none"/>
          <w:lang w:val="en-US" w:eastAsia="zh-CN"/>
        </w:rPr>
        <w:t>国（境）外学历（学位）认证证书</w:t>
      </w:r>
      <w:r>
        <w:rPr>
          <w:rFonts w:hint="eastAsia" w:eastAsia="仿宋_GB2312" w:cs="Times New Roman"/>
          <w:b w:val="0"/>
          <w:bCs w:val="0"/>
          <w:color w:val="auto"/>
          <w:kern w:val="0"/>
          <w:sz w:val="32"/>
          <w:szCs w:val="32"/>
          <w:highlight w:val="none"/>
          <w:u w:val="none"/>
          <w:lang w:val="en-US" w:eastAsia="zh-CN"/>
        </w:rPr>
        <w:t>的时间，均</w:t>
      </w:r>
      <w:r>
        <w:rPr>
          <w:rFonts w:hint="default" w:ascii="Times New Roman" w:hAnsi="Times New Roman" w:eastAsia="仿宋_GB2312" w:cs="Times New Roman"/>
          <w:b w:val="0"/>
          <w:bCs w:val="0"/>
          <w:color w:val="auto"/>
          <w:kern w:val="0"/>
          <w:sz w:val="32"/>
          <w:szCs w:val="32"/>
          <w:highlight w:val="none"/>
          <w:u w:val="none"/>
          <w:lang w:eastAsia="zh-CN"/>
        </w:rPr>
        <w:t>截止</w:t>
      </w:r>
      <w:r>
        <w:rPr>
          <w:rFonts w:hint="eastAsia" w:eastAsia="仿宋_GB2312" w:cs="Times New Roman"/>
          <w:b w:val="0"/>
          <w:bCs w:val="0"/>
          <w:color w:val="auto"/>
          <w:kern w:val="0"/>
          <w:sz w:val="32"/>
          <w:szCs w:val="32"/>
          <w:highlight w:val="none"/>
          <w:u w:val="none"/>
          <w:lang w:eastAsia="zh-CN"/>
        </w:rPr>
        <w:t>到</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年7月</w:t>
      </w:r>
      <w:r>
        <w:rPr>
          <w:rFonts w:hint="default" w:ascii="Times New Roman" w:hAnsi="Times New Roman" w:eastAsia="仿宋_GB2312" w:cs="Times New Roman"/>
          <w:b w:val="0"/>
          <w:bCs w:val="0"/>
          <w:color w:val="auto"/>
          <w:kern w:val="0"/>
          <w:sz w:val="32"/>
          <w:szCs w:val="32"/>
          <w:highlight w:val="none"/>
          <w:u w:val="none"/>
          <w:lang w:val="en-US" w:eastAsia="zh-CN"/>
        </w:rPr>
        <w:t>31日。</w:t>
      </w:r>
      <w:bookmarkStart w:id="2" w:name="_GoBack"/>
      <w:bookmarkEnd w:id="2"/>
    </w:p>
    <w:p w14:paraId="4E3C3A39">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三</w:t>
      </w:r>
      <w:r>
        <w:rPr>
          <w:rFonts w:hint="eastAsia" w:ascii="楷体_GB2312" w:hAnsi="楷体_GB2312" w:eastAsia="楷体_GB2312" w:cs="楷体_GB2312"/>
          <w:b w:val="0"/>
          <w:bCs w:val="0"/>
          <w:color w:val="auto"/>
          <w:sz w:val="32"/>
          <w:szCs w:val="32"/>
          <w:highlight w:val="none"/>
          <w:u w:val="none"/>
          <w:lang w:eastAsia="zh-CN"/>
        </w:rPr>
        <w:t>）</w:t>
      </w:r>
      <w:r>
        <w:rPr>
          <w:rFonts w:hint="default" w:ascii="楷体_GB2312" w:hAnsi="楷体_GB2312" w:eastAsia="楷体_GB2312" w:cs="楷体_GB2312"/>
          <w:b w:val="0"/>
          <w:bCs w:val="0"/>
          <w:color w:val="auto"/>
          <w:sz w:val="32"/>
          <w:szCs w:val="32"/>
          <w:highlight w:val="none"/>
          <w:u w:val="none"/>
          <w:lang w:eastAsia="zh-CN"/>
        </w:rPr>
        <w:t>本次</w:t>
      </w:r>
      <w:r>
        <w:rPr>
          <w:rFonts w:hint="eastAsia" w:ascii="楷体_GB2312" w:hAnsi="楷体_GB2312" w:eastAsia="楷体_GB2312" w:cs="楷体_GB2312"/>
          <w:b w:val="0"/>
          <w:bCs w:val="0"/>
          <w:color w:val="auto"/>
          <w:sz w:val="32"/>
          <w:szCs w:val="32"/>
          <w:highlight w:val="none"/>
          <w:u w:val="none"/>
          <w:lang w:val="en-US" w:eastAsia="zh-CN"/>
        </w:rPr>
        <w:t>招募</w:t>
      </w:r>
      <w:r>
        <w:rPr>
          <w:rFonts w:hint="default" w:ascii="楷体_GB2312" w:hAnsi="楷体_GB2312" w:eastAsia="楷体_GB2312" w:cs="楷体_GB2312"/>
          <w:b w:val="0"/>
          <w:bCs w:val="0"/>
          <w:color w:val="auto"/>
          <w:sz w:val="32"/>
          <w:szCs w:val="32"/>
          <w:highlight w:val="none"/>
          <w:u w:val="none"/>
          <w:lang w:eastAsia="zh-CN"/>
        </w:rPr>
        <w:t>对学历有何要求？</w:t>
      </w:r>
    </w:p>
    <w:p w14:paraId="68A07EB6">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w:t>
      </w:r>
    </w:p>
    <w:p w14:paraId="515AF21F">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《岗位</w:t>
      </w:r>
      <w:r>
        <w:rPr>
          <w:rFonts w:hint="eastAsia" w:eastAsia="仿宋_GB2312" w:cs="Times New Roman"/>
          <w:b w:val="0"/>
          <w:bCs w:val="0"/>
          <w:color w:val="auto"/>
          <w:kern w:val="0"/>
          <w:sz w:val="32"/>
          <w:szCs w:val="32"/>
          <w:highlight w:val="none"/>
          <w:u w:val="none"/>
          <w:lang w:val="en-US" w:eastAsia="zh-CN"/>
        </w:rPr>
        <w:t>计划</w:t>
      </w:r>
      <w:r>
        <w:rPr>
          <w:rFonts w:hint="default" w:ascii="Times New Roman" w:hAnsi="Times New Roman" w:eastAsia="仿宋_GB2312" w:cs="Times New Roman"/>
          <w:b w:val="0"/>
          <w:bCs w:val="0"/>
          <w:color w:val="auto"/>
          <w:kern w:val="0"/>
          <w:sz w:val="32"/>
          <w:szCs w:val="32"/>
          <w:highlight w:val="none"/>
          <w:u w:val="none"/>
          <w:lang w:eastAsia="zh-CN"/>
        </w:rPr>
        <w:t>表》中的学历</w:t>
      </w:r>
      <w:r>
        <w:rPr>
          <w:rFonts w:hint="eastAsia" w:eastAsia="仿宋_GB2312" w:cs="Times New Roman"/>
          <w:b w:val="0"/>
          <w:bCs w:val="0"/>
          <w:color w:val="auto"/>
          <w:kern w:val="0"/>
          <w:sz w:val="32"/>
          <w:szCs w:val="32"/>
          <w:highlight w:val="none"/>
          <w:u w:val="none"/>
          <w:lang w:val="en-US" w:eastAsia="zh-CN"/>
        </w:rPr>
        <w:t>条件</w:t>
      </w:r>
      <w:r>
        <w:rPr>
          <w:rFonts w:hint="default" w:ascii="Times New Roman" w:hAnsi="Times New Roman" w:eastAsia="仿宋_GB2312" w:cs="Times New Roman"/>
          <w:b w:val="0"/>
          <w:bCs w:val="0"/>
          <w:color w:val="auto"/>
          <w:kern w:val="0"/>
          <w:sz w:val="32"/>
          <w:szCs w:val="32"/>
          <w:highlight w:val="none"/>
          <w:u w:val="none"/>
          <w:lang w:eastAsia="zh-CN"/>
        </w:rPr>
        <w:t>，依次为大专及以上、本科、本科及以上，请注意相互区别与包含关系。如，某一岗位要求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，仅限本科学历人员报考，具有硕士研究生和博士研究生学历的人员不能以本科学历报考；如要求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本科及以上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，具有本科、硕士研究生和博士研究生学历的人员均可报考。</w:t>
      </w:r>
      <w:r>
        <w:rPr>
          <w:rFonts w:hint="eastAsia" w:ascii="Times New Roman" w:hAnsi="Times New Roman" w:eastAsia="仿宋_GB2312" w:cs="Times New Roman"/>
          <w:b w:val="0"/>
          <w:bCs w:val="0"/>
          <w:color w:val="auto"/>
          <w:kern w:val="0"/>
          <w:sz w:val="32"/>
          <w:szCs w:val="32"/>
          <w:highlight w:val="none"/>
          <w:u w:val="none"/>
          <w:lang w:eastAsia="zh-CN"/>
        </w:rPr>
        <w:t>全日制高校在读的</w:t>
      </w:r>
      <w:r>
        <w:rPr>
          <w:rFonts w:hint="default" w:ascii="Times New Roman" w:hAnsi="Times New Roman" w:eastAsia="仿宋_GB2312" w:cs="Times New Roman"/>
          <w:b w:val="0"/>
          <w:bCs w:val="0"/>
          <w:color w:val="auto"/>
          <w:kern w:val="0"/>
          <w:sz w:val="32"/>
          <w:szCs w:val="32"/>
          <w:highlight w:val="none"/>
          <w:u w:val="none"/>
          <w:lang w:eastAsia="zh-CN"/>
        </w:rPr>
        <w:t>非2026届毕业生，不能以已取</w:t>
      </w:r>
      <w:r>
        <w:rPr>
          <w:rFonts w:hint="eastAsia" w:ascii="Times New Roman" w:hAnsi="Times New Roman" w:eastAsia="仿宋_GB2312" w:cs="Times New Roman"/>
          <w:b w:val="0"/>
          <w:bCs w:val="0"/>
          <w:color w:val="auto"/>
          <w:kern w:val="0"/>
          <w:sz w:val="32"/>
          <w:szCs w:val="32"/>
          <w:highlight w:val="none"/>
          <w:u w:val="none"/>
          <w:lang w:eastAsia="zh-CN"/>
        </w:rPr>
        <w:t>得的较低学历报考。</w:t>
      </w:r>
    </w:p>
    <w:p w14:paraId="275C998A">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四</w:t>
      </w:r>
      <w:r>
        <w:rPr>
          <w:rFonts w:hint="eastAsia" w:ascii="楷体_GB2312" w:hAnsi="楷体_GB2312" w:eastAsia="楷体_GB2312" w:cs="楷体_GB2312"/>
          <w:b w:val="0"/>
          <w:bCs w:val="0"/>
          <w:color w:val="auto"/>
          <w:sz w:val="32"/>
          <w:szCs w:val="32"/>
          <w:highlight w:val="none"/>
          <w:u w:val="none"/>
          <w:lang w:eastAsia="zh-CN"/>
        </w:rPr>
        <w:t>）</w:t>
      </w:r>
      <w:r>
        <w:rPr>
          <w:rFonts w:hint="default" w:ascii="楷体_GB2312" w:hAnsi="楷体_GB2312" w:eastAsia="楷体_GB2312" w:cs="楷体_GB2312"/>
          <w:b w:val="0"/>
          <w:bCs w:val="0"/>
          <w:color w:val="auto"/>
          <w:sz w:val="32"/>
          <w:szCs w:val="32"/>
          <w:highlight w:val="none"/>
          <w:u w:val="none"/>
          <w:lang w:val="en-US" w:eastAsia="zh-CN"/>
        </w:rPr>
        <w:t>技工院校毕业生学历如何认定？</w:t>
      </w:r>
    </w:p>
    <w:p w14:paraId="32440D36">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在符合专业等其他岗位条件的前提下，技工院校</w:t>
      </w:r>
      <w:r>
        <w:rPr>
          <w:rFonts w:hint="eastAsia" w:eastAsia="仿宋_GB2312" w:cs="Times New Roman"/>
          <w:b w:val="0"/>
          <w:bCs w:val="0"/>
          <w:color w:val="auto"/>
          <w:kern w:val="0"/>
          <w:sz w:val="32"/>
          <w:szCs w:val="32"/>
          <w:highlight w:val="none"/>
          <w:u w:val="none"/>
          <w:lang w:val="en-US" w:eastAsia="zh-CN"/>
        </w:rPr>
        <w:t>全日制</w:t>
      </w:r>
      <w:r>
        <w:rPr>
          <w:rFonts w:hint="default" w:ascii="Times New Roman" w:hAnsi="Times New Roman" w:eastAsia="仿宋_GB2312" w:cs="Times New Roman"/>
          <w:b w:val="0"/>
          <w:bCs w:val="0"/>
          <w:color w:val="auto"/>
          <w:kern w:val="0"/>
          <w:sz w:val="32"/>
          <w:szCs w:val="32"/>
          <w:highlight w:val="none"/>
          <w:u w:val="none"/>
          <w:lang w:eastAsia="zh-CN"/>
        </w:rPr>
        <w:t>预备技师（技师）班毕业生可报名学历</w:t>
      </w:r>
      <w:r>
        <w:rPr>
          <w:rFonts w:hint="eastAsia" w:eastAsia="仿宋_GB2312" w:cs="Times New Roman"/>
          <w:b w:val="0"/>
          <w:bCs w:val="0"/>
          <w:color w:val="auto"/>
          <w:kern w:val="0"/>
          <w:sz w:val="32"/>
          <w:szCs w:val="32"/>
          <w:highlight w:val="none"/>
          <w:u w:val="none"/>
          <w:lang w:val="en-US" w:eastAsia="zh-CN"/>
        </w:rPr>
        <w:t>条件</w:t>
      </w:r>
      <w:r>
        <w:rPr>
          <w:rFonts w:hint="default" w:ascii="Times New Roman" w:hAnsi="Times New Roman" w:eastAsia="仿宋_GB2312" w:cs="Times New Roman"/>
          <w:b w:val="0"/>
          <w:bCs w:val="0"/>
          <w:color w:val="auto"/>
          <w:kern w:val="0"/>
          <w:sz w:val="32"/>
          <w:szCs w:val="32"/>
          <w:highlight w:val="none"/>
          <w:u w:val="none"/>
          <w:lang w:eastAsia="zh-CN"/>
        </w:rPr>
        <w:t>为本科的岗位，高级工班毕业生可报名学历</w:t>
      </w:r>
      <w:r>
        <w:rPr>
          <w:rFonts w:hint="eastAsia" w:eastAsia="仿宋_GB2312" w:cs="Times New Roman"/>
          <w:b w:val="0"/>
          <w:bCs w:val="0"/>
          <w:color w:val="auto"/>
          <w:kern w:val="0"/>
          <w:sz w:val="32"/>
          <w:szCs w:val="32"/>
          <w:highlight w:val="none"/>
          <w:u w:val="none"/>
          <w:lang w:val="en-US" w:eastAsia="zh-CN"/>
        </w:rPr>
        <w:t>条件</w:t>
      </w:r>
      <w:r>
        <w:rPr>
          <w:rFonts w:hint="default" w:ascii="Times New Roman" w:hAnsi="Times New Roman" w:eastAsia="仿宋_GB2312" w:cs="Times New Roman"/>
          <w:b w:val="0"/>
          <w:bCs w:val="0"/>
          <w:color w:val="auto"/>
          <w:kern w:val="0"/>
          <w:sz w:val="32"/>
          <w:szCs w:val="32"/>
          <w:highlight w:val="none"/>
          <w:u w:val="none"/>
          <w:lang w:eastAsia="zh-CN"/>
        </w:rPr>
        <w:t>为</w:t>
      </w:r>
      <w:r>
        <w:rPr>
          <w:rFonts w:hint="eastAsia" w:eastAsia="仿宋_GB2312" w:cs="Times New Roman"/>
          <w:b w:val="0"/>
          <w:bCs w:val="0"/>
          <w:color w:val="auto"/>
          <w:kern w:val="0"/>
          <w:sz w:val="32"/>
          <w:szCs w:val="32"/>
          <w:highlight w:val="none"/>
          <w:u w:val="none"/>
          <w:lang w:val="en-US" w:eastAsia="zh-CN"/>
        </w:rPr>
        <w:t>大专</w:t>
      </w:r>
      <w:r>
        <w:rPr>
          <w:rFonts w:hint="default" w:ascii="Times New Roman" w:hAnsi="Times New Roman" w:eastAsia="仿宋_GB2312" w:cs="Times New Roman"/>
          <w:b w:val="0"/>
          <w:bCs w:val="0"/>
          <w:color w:val="auto"/>
          <w:kern w:val="0"/>
          <w:sz w:val="32"/>
          <w:szCs w:val="32"/>
          <w:highlight w:val="none"/>
          <w:u w:val="none"/>
          <w:lang w:eastAsia="zh-CN"/>
        </w:rPr>
        <w:t>的岗位。</w:t>
      </w:r>
    </w:p>
    <w:p w14:paraId="4A0A1733">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五</w:t>
      </w:r>
      <w:r>
        <w:rPr>
          <w:rFonts w:hint="eastAsia" w:ascii="楷体_GB2312" w:hAnsi="楷体_GB2312" w:eastAsia="楷体_GB2312" w:cs="楷体_GB2312"/>
          <w:b w:val="0"/>
          <w:bCs w:val="0"/>
          <w:color w:val="auto"/>
          <w:sz w:val="32"/>
          <w:szCs w:val="32"/>
          <w:highlight w:val="none"/>
          <w:u w:val="none"/>
          <w:lang w:eastAsia="zh-CN"/>
        </w:rPr>
        <w:t>）</w:t>
      </w:r>
      <w:r>
        <w:rPr>
          <w:rFonts w:hint="default" w:ascii="楷体_GB2312" w:hAnsi="楷体_GB2312" w:eastAsia="楷体_GB2312" w:cs="楷体_GB2312"/>
          <w:b w:val="0"/>
          <w:bCs w:val="0"/>
          <w:color w:val="auto"/>
          <w:sz w:val="32"/>
          <w:szCs w:val="32"/>
          <w:highlight w:val="none"/>
          <w:u w:val="none"/>
          <w:lang w:eastAsia="zh-CN"/>
        </w:rPr>
        <w:t>本次</w:t>
      </w:r>
      <w:r>
        <w:rPr>
          <w:rFonts w:hint="eastAsia" w:ascii="楷体_GB2312" w:hAnsi="楷体_GB2312" w:eastAsia="楷体_GB2312" w:cs="楷体_GB2312"/>
          <w:b w:val="0"/>
          <w:bCs w:val="0"/>
          <w:color w:val="auto"/>
          <w:sz w:val="32"/>
          <w:szCs w:val="32"/>
          <w:highlight w:val="none"/>
          <w:u w:val="none"/>
          <w:lang w:val="en-US" w:eastAsia="zh-CN"/>
        </w:rPr>
        <w:t>招募</w:t>
      </w:r>
      <w:r>
        <w:rPr>
          <w:rFonts w:hint="default" w:ascii="楷体_GB2312" w:hAnsi="楷体_GB2312" w:eastAsia="楷体_GB2312" w:cs="楷体_GB2312"/>
          <w:b w:val="0"/>
          <w:bCs w:val="0"/>
          <w:color w:val="auto"/>
          <w:sz w:val="32"/>
          <w:szCs w:val="32"/>
          <w:highlight w:val="none"/>
          <w:u w:val="none"/>
          <w:lang w:eastAsia="zh-CN"/>
        </w:rPr>
        <w:t>对专业</w:t>
      </w:r>
      <w:r>
        <w:rPr>
          <w:rFonts w:hint="eastAsia" w:ascii="楷体_GB2312" w:hAnsi="楷体_GB2312" w:eastAsia="楷体_GB2312" w:cs="楷体_GB2312"/>
          <w:b w:val="0"/>
          <w:bCs w:val="0"/>
          <w:color w:val="auto"/>
          <w:sz w:val="32"/>
          <w:szCs w:val="32"/>
          <w:highlight w:val="none"/>
          <w:u w:val="none"/>
          <w:lang w:val="en-US" w:eastAsia="zh-CN"/>
        </w:rPr>
        <w:t>要求</w:t>
      </w:r>
      <w:r>
        <w:rPr>
          <w:rFonts w:hint="default" w:ascii="楷体_GB2312" w:hAnsi="楷体_GB2312" w:eastAsia="楷体_GB2312" w:cs="楷体_GB2312"/>
          <w:b w:val="0"/>
          <w:bCs w:val="0"/>
          <w:color w:val="auto"/>
          <w:sz w:val="32"/>
          <w:szCs w:val="32"/>
          <w:highlight w:val="none"/>
          <w:u w:val="none"/>
          <w:lang w:eastAsia="zh-CN"/>
        </w:rPr>
        <w:t>如何把握？</w:t>
      </w:r>
    </w:p>
    <w:p w14:paraId="454FFAE2">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0" w:name="OLE_LINK3"/>
      <w:r>
        <w:rPr>
          <w:rFonts w:hint="default" w:ascii="Times New Roman" w:hAnsi="Times New Roman" w:eastAsia="仿宋_GB2312" w:cs="Times New Roman"/>
          <w:b w:val="0"/>
          <w:bCs w:val="0"/>
          <w:color w:val="auto"/>
          <w:kern w:val="0"/>
          <w:sz w:val="32"/>
          <w:szCs w:val="32"/>
          <w:highlight w:val="none"/>
          <w:u w:val="none"/>
          <w:lang w:eastAsia="zh-CN"/>
        </w:rPr>
        <w:t>专业以国家教育行政主管部门制定的研究生、本科、职业教育专业目录和人力资源社会保障部门制定的技工院校专业目录为准。岗位专业</w:t>
      </w:r>
      <w:r>
        <w:rPr>
          <w:rFonts w:hint="eastAsia" w:eastAsia="仿宋_GB2312" w:cs="Times New Roman"/>
          <w:b w:val="0"/>
          <w:bCs w:val="0"/>
          <w:color w:val="auto"/>
          <w:kern w:val="0"/>
          <w:sz w:val="32"/>
          <w:szCs w:val="32"/>
          <w:highlight w:val="none"/>
          <w:u w:val="none"/>
          <w:lang w:val="en-US" w:eastAsia="zh-CN"/>
        </w:rPr>
        <w:t>要求</w:t>
      </w:r>
      <w:r>
        <w:rPr>
          <w:rFonts w:hint="default" w:ascii="Times New Roman" w:hAnsi="Times New Roman" w:eastAsia="仿宋_GB2312" w:cs="Times New Roman"/>
          <w:b w:val="0"/>
          <w:bCs w:val="0"/>
          <w:color w:val="auto"/>
          <w:kern w:val="0"/>
          <w:sz w:val="32"/>
          <w:szCs w:val="32"/>
          <w:highlight w:val="none"/>
          <w:u w:val="none"/>
          <w:lang w:eastAsia="zh-CN"/>
        </w:rPr>
        <w:t>设置为</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不限</w:t>
      </w:r>
      <w:r>
        <w:rPr>
          <w:rFonts w:hint="eastAsia" w:eastAsia="仿宋_GB2312" w:cs="Times New Roman"/>
          <w:b w:val="0"/>
          <w:bCs w:val="0"/>
          <w:color w:val="auto"/>
          <w:kern w:val="0"/>
          <w:sz w:val="32"/>
          <w:szCs w:val="32"/>
          <w:highlight w:val="none"/>
          <w:u w:val="none"/>
          <w:lang w:val="en-US" w:eastAsia="zh-CN"/>
        </w:rPr>
        <w:t>专业</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的，则所有专业均可报考</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设置为具体专业的，考生严格根据岗位表所列的专业，按照一一对应原则报考。</w:t>
      </w:r>
    </w:p>
    <w:p w14:paraId="01E6F0DC">
      <w:pPr>
        <w:keepNext w:val="0"/>
        <w:keepLines w:val="0"/>
        <w:pageBreakBefore w:val="0"/>
        <w:widowControl w:val="0"/>
        <w:kinsoku/>
        <w:wordWrap w:val="0"/>
        <w:overflowPunct w:val="0"/>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报考</w:t>
      </w:r>
      <w:r>
        <w:rPr>
          <w:rFonts w:hint="eastAsia" w:ascii="仿宋_GB2312" w:hAnsi="仿宋_GB2312" w:eastAsia="仿宋_GB2312" w:cs="仿宋_GB2312"/>
          <w:b/>
          <w:bCs/>
          <w:color w:val="auto"/>
          <w:sz w:val="32"/>
          <w:szCs w:val="32"/>
          <w:highlight w:val="none"/>
          <w:u w:val="none"/>
        </w:rPr>
        <w:t>人员所学专业。</w:t>
      </w:r>
      <w:r>
        <w:rPr>
          <w:rFonts w:hint="default" w:ascii="Times New Roman" w:hAnsi="Times New Roman" w:eastAsia="仿宋_GB2312" w:cs="Times New Roman"/>
          <w:b w:val="0"/>
          <w:bCs w:val="0"/>
          <w:color w:val="auto"/>
          <w:kern w:val="0"/>
          <w:sz w:val="32"/>
          <w:szCs w:val="32"/>
          <w:highlight w:val="none"/>
          <w:u w:val="none"/>
          <w:lang w:eastAsia="zh-CN"/>
        </w:rPr>
        <w:t>以所获学历毕业证或国家承认的学历教育证书上注明的专业为准。202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33416713">
      <w:pPr>
        <w:keepNext w:val="0"/>
        <w:keepLines w:val="0"/>
        <w:pageBreakBefore w:val="0"/>
        <w:widowControl w:val="0"/>
        <w:kinsoku/>
        <w:wordWrap w:val="0"/>
        <w:overflowPunct w:val="0"/>
        <w:topLinePunct w:val="0"/>
        <w:autoSpaceDE/>
        <w:autoSpaceDN/>
        <w:bidi w:val="0"/>
        <w:adjustRightInd/>
        <w:snapToGrid/>
        <w:spacing w:line="240" w:lineRule="auto"/>
        <w:ind w:firstLine="643" w:firstLineChars="200"/>
        <w:jc w:val="both"/>
        <w:textAlignment w:val="auto"/>
        <w:rPr>
          <w:rFonts w:hint="default" w:ascii="楷体_GB2312" w:hAnsi="楷体_GB2312" w:eastAsia="楷体_GB2312" w:cs="楷体_GB2312"/>
          <w:b w:val="0"/>
          <w:bCs w:val="0"/>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特殊情形</w:t>
      </w:r>
    </w:p>
    <w:p w14:paraId="272267B0">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val="en-US" w:eastAsia="zh-CN"/>
        </w:rPr>
        <w:t>1.</w:t>
      </w:r>
      <w:r>
        <w:rPr>
          <w:rFonts w:hint="eastAsia" w:ascii="仿宋_GB2312" w:hAnsi="仿宋_GB2312" w:eastAsia="仿宋_GB2312" w:cs="仿宋_GB2312"/>
          <w:b w:val="0"/>
          <w:bCs w:val="0"/>
          <w:color w:val="auto"/>
          <w:kern w:val="0"/>
          <w:sz w:val="32"/>
          <w:szCs w:val="32"/>
          <w:highlight w:val="none"/>
          <w:u w:val="none"/>
          <w:lang w:eastAsia="zh-CN"/>
        </w:rPr>
        <w:t>专业名称和代码变更</w:t>
      </w:r>
      <w:r>
        <w:rPr>
          <w:rFonts w:hint="default" w:ascii="Times New Roman" w:hAnsi="Times New Roman" w:eastAsia="仿宋_GB2312" w:cs="Times New Roman"/>
          <w:b w:val="0"/>
          <w:bCs w:val="0"/>
          <w:color w:val="auto"/>
          <w:kern w:val="0"/>
          <w:sz w:val="32"/>
          <w:szCs w:val="32"/>
          <w:highlight w:val="none"/>
          <w:u w:val="none"/>
          <w:lang w:eastAsia="zh-CN"/>
        </w:rPr>
        <w:t>的情形。对个别涉及专业名称及代码等调整的，以国家教育部门发文为依据进行认定。出现新旧专业比对认定争议时，原则上以</w:t>
      </w:r>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人员就读的高等学校依据教育部下发的关于新旧学科专业调整的有效文件、省级以上教育部门有关文件或规定出具的有效专业证明材料进行综合认定。</w:t>
      </w:r>
    </w:p>
    <w:p w14:paraId="2641830C">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val="en-US" w:eastAsia="zh-CN"/>
        </w:rPr>
        <w:t>2.</w:t>
      </w:r>
      <w:r>
        <w:rPr>
          <w:rFonts w:hint="default" w:ascii="Times New Roman" w:hAnsi="Times New Roman" w:eastAsia="仿宋_GB2312" w:cs="Times New Roman"/>
          <w:b w:val="0"/>
          <w:bCs w:val="0"/>
          <w:color w:val="auto"/>
          <w:kern w:val="0"/>
          <w:sz w:val="32"/>
          <w:szCs w:val="32"/>
          <w:highlight w:val="none"/>
          <w:u w:val="none"/>
          <w:lang w:eastAsia="zh-CN"/>
        </w:rPr>
        <w:t>专业条件设置为二级学科，</w:t>
      </w:r>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人员专业为一级学科的情形。需</w:t>
      </w:r>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人员提供所学课程成绩单、毕业论文研究方向等佐证材料并结合</w:t>
      </w:r>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人员所在高校出具的证明材料进行综合认定。</w:t>
      </w:r>
    </w:p>
    <w:p w14:paraId="060EF024">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val="en-US" w:eastAsia="zh-CN"/>
        </w:rPr>
        <w:t>3.报考</w:t>
      </w:r>
      <w:r>
        <w:rPr>
          <w:rFonts w:hint="default" w:ascii="Times New Roman" w:hAnsi="Times New Roman" w:eastAsia="仿宋_GB2312" w:cs="Times New Roman"/>
          <w:b w:val="0"/>
          <w:bCs w:val="0"/>
          <w:color w:val="auto"/>
          <w:kern w:val="0"/>
          <w:sz w:val="32"/>
          <w:szCs w:val="32"/>
          <w:highlight w:val="none"/>
          <w:u w:val="none"/>
          <w:lang w:eastAsia="zh-CN"/>
        </w:rPr>
        <w:t>人员所学专业不在教育部专业目录内的情形。主要为国（境）外高校专业或国内高校自主开设的二级学科专业以及国家《急需学科专业引导发展清单》（2022/2024）。需</w:t>
      </w:r>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人员提供所学课程成绩单、毕业论文研究方向等佐证材料并结合</w:t>
      </w:r>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人员所在高校出具的证明材料进行综合认定。</w:t>
      </w:r>
    </w:p>
    <w:p w14:paraId="43F23DD8">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六</w:t>
      </w:r>
      <w:r>
        <w:rPr>
          <w:rFonts w:hint="eastAsia" w:ascii="楷体_GB2312" w:hAnsi="楷体_GB2312" w:eastAsia="楷体_GB2312" w:cs="楷体_GB2312"/>
          <w:b w:val="0"/>
          <w:bCs w:val="0"/>
          <w:color w:val="auto"/>
          <w:sz w:val="32"/>
          <w:szCs w:val="32"/>
          <w:highlight w:val="none"/>
          <w:u w:val="none"/>
          <w:lang w:eastAsia="zh-CN"/>
        </w:rPr>
        <w:t>）</w:t>
      </w:r>
      <w:r>
        <w:rPr>
          <w:rFonts w:hint="default" w:ascii="楷体_GB2312" w:hAnsi="楷体_GB2312" w:eastAsia="楷体_GB2312" w:cs="楷体_GB2312"/>
          <w:b w:val="0"/>
          <w:bCs w:val="0"/>
          <w:color w:val="auto"/>
          <w:sz w:val="32"/>
          <w:szCs w:val="32"/>
          <w:highlight w:val="none"/>
          <w:u w:val="none"/>
          <w:lang w:val="en-US" w:eastAsia="zh-CN"/>
        </w:rPr>
        <w:t>毕业证书上专业后面带括号，能否以括号里的信息作为专业报考？</w:t>
      </w:r>
    </w:p>
    <w:p w14:paraId="00FF56D6">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括号里的信息只能代表所学内容有所涉及，不能认定为专业（教育部公布的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专业指导目录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中自带括号的除外），考生只能以括号外的专业名称报考相符合的岗位。</w:t>
      </w:r>
    </w:p>
    <w:p w14:paraId="53178099">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七</w:t>
      </w:r>
      <w:r>
        <w:rPr>
          <w:rFonts w:hint="eastAsia" w:ascii="楷体_GB2312" w:hAnsi="楷体_GB2312" w:eastAsia="楷体_GB2312" w:cs="楷体_GB2312"/>
          <w:b w:val="0"/>
          <w:bCs w:val="0"/>
          <w:color w:val="auto"/>
          <w:sz w:val="32"/>
          <w:szCs w:val="32"/>
          <w:highlight w:val="none"/>
          <w:u w:val="none"/>
          <w:lang w:eastAsia="zh-CN"/>
        </w:rPr>
        <w:t>）</w:t>
      </w:r>
      <w:r>
        <w:rPr>
          <w:rFonts w:hint="default" w:ascii="楷体_GB2312" w:hAnsi="楷体_GB2312" w:eastAsia="楷体_GB2312" w:cs="楷体_GB2312"/>
          <w:b w:val="0"/>
          <w:bCs w:val="0"/>
          <w:color w:val="auto"/>
          <w:sz w:val="32"/>
          <w:szCs w:val="32"/>
          <w:highlight w:val="none"/>
          <w:u w:val="none"/>
          <w:lang w:eastAsia="zh-CN"/>
        </w:rPr>
        <w:t>是否可以凭第二专业或者辅修专业报考？</w:t>
      </w:r>
    </w:p>
    <w:p w14:paraId="655D6987">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1" w:name="OLE_LINK4"/>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人员在普通全日制高等学历教育阶段取得国家承认的辅修专业证书、双学位证书、第二学士学位证书的，可与相应的毕业证书配合使用，依据辅修专业证书、双学位证书、第二学士学位证书注明的专业</w:t>
      </w:r>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w:t>
      </w:r>
    </w:p>
    <w:bookmarkEnd w:id="0"/>
    <w:bookmarkEnd w:id="1"/>
    <w:p w14:paraId="677B5AC8">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八</w:t>
      </w:r>
      <w:r>
        <w:rPr>
          <w:rFonts w:hint="eastAsia" w:ascii="楷体_GB2312" w:hAnsi="楷体_GB2312" w:eastAsia="楷体_GB2312" w:cs="楷体_GB2312"/>
          <w:b w:val="0"/>
          <w:bCs w:val="0"/>
          <w:color w:val="auto"/>
          <w:sz w:val="32"/>
          <w:szCs w:val="32"/>
          <w:highlight w:val="none"/>
          <w:u w:val="none"/>
          <w:lang w:eastAsia="zh-CN"/>
        </w:rPr>
        <w:t>）</w:t>
      </w:r>
      <w:r>
        <w:rPr>
          <w:rFonts w:hint="default" w:ascii="楷体_GB2312" w:hAnsi="楷体_GB2312" w:eastAsia="楷体_GB2312" w:cs="楷体_GB2312"/>
          <w:b w:val="0"/>
          <w:bCs w:val="0"/>
          <w:color w:val="auto"/>
          <w:sz w:val="32"/>
          <w:szCs w:val="32"/>
          <w:highlight w:val="none"/>
          <w:u w:val="none"/>
          <w:lang w:val="en-US" w:eastAsia="zh-CN"/>
        </w:rPr>
        <w:t>申请加分</w:t>
      </w:r>
      <w:r>
        <w:rPr>
          <w:rFonts w:hint="eastAsia" w:ascii="楷体_GB2312" w:hAnsi="楷体_GB2312" w:eastAsia="楷体_GB2312" w:cs="楷体_GB2312"/>
          <w:b w:val="0"/>
          <w:bCs w:val="0"/>
          <w:color w:val="auto"/>
          <w:sz w:val="32"/>
          <w:szCs w:val="32"/>
          <w:highlight w:val="none"/>
          <w:u w:val="none"/>
          <w:lang w:val="en-US" w:eastAsia="zh-CN"/>
        </w:rPr>
        <w:t>流程是怎样的</w:t>
      </w:r>
      <w:r>
        <w:rPr>
          <w:rFonts w:hint="default" w:ascii="楷体_GB2312" w:hAnsi="楷体_GB2312" w:eastAsia="楷体_GB2312" w:cs="楷体_GB2312"/>
          <w:b w:val="0"/>
          <w:bCs w:val="0"/>
          <w:color w:val="auto"/>
          <w:sz w:val="32"/>
          <w:szCs w:val="32"/>
          <w:highlight w:val="none"/>
          <w:u w:val="none"/>
          <w:lang w:val="en-US" w:eastAsia="zh-CN"/>
        </w:rPr>
        <w:t>？</w:t>
      </w:r>
    </w:p>
    <w:p w14:paraId="4AFCF811">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脱贫家庭人员（含监测对象）和新疆、西藏生源地人员报考我省“三支一扶”计划，笔试成绩加3分。符合加分条件的人员，报名时</w:t>
      </w:r>
      <w:r>
        <w:rPr>
          <w:rFonts w:hint="eastAsia" w:ascii="Times New Roman" w:hAnsi="Times New Roman" w:eastAsia="仿宋_GB2312"/>
          <w:color w:val="auto"/>
          <w:sz w:val="32"/>
          <w:szCs w:val="32"/>
          <w:lang w:val="en-US" w:eastAsia="zh-CN"/>
        </w:rPr>
        <w:t>按照系统提示填写加分申请，并按要求提交相关证明材料。</w:t>
      </w:r>
    </w:p>
    <w:p w14:paraId="2184D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省内脱贫家庭报考人员需填写建档立卡识别地地址信息，上传身份证照片；省外脱贫家庭报考人员需填写建档立卡识别地地址信息，上传身份证照片、《全国防止返贫监测和衔接推进乡村振兴信息系统》人员基本信息情况截图（由居住地村委会或居委会盖章确认）；新疆、西藏生源地报考人员需提供高考时生源地相关信息《XX省XXXX年普通高等学校录取新生名册》（由就读高校相关部门盖章确认，拍照上传）。</w:t>
      </w:r>
    </w:p>
    <w:p w14:paraId="256EA7B6">
      <w:pPr>
        <w:keepNext w:val="0"/>
        <w:keepLines w:val="0"/>
        <w:pageBreakBefore w:val="0"/>
        <w:widowControl w:val="0"/>
        <w:numPr>
          <w:ilvl w:val="0"/>
          <w:numId w:val="0"/>
        </w:numPr>
        <w:kinsoku/>
        <w:wordWrap w:val="0"/>
        <w:overflowPunct w:val="0"/>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提交加分申请的时间为2026年4月18日10:00至4月24日17:00，请在规定时间按要求提交相关资料。</w:t>
      </w:r>
      <w:r>
        <w:rPr>
          <w:rFonts w:hint="eastAsia" w:ascii="Times New Roman" w:hAnsi="Times New Roman" w:eastAsia="仿宋_GB2312"/>
          <w:color w:val="auto"/>
          <w:sz w:val="32"/>
          <w:szCs w:val="32"/>
          <w:lang w:val="en-US" w:eastAsia="zh-CN"/>
        </w:rPr>
        <w:t>省“三支一扶”办将对加分申请进行核实，并在湖北省人力资源和社会保障厅网站公示，逾期未提交申请视为自动放弃加分。</w:t>
      </w:r>
    </w:p>
    <w:p w14:paraId="5A4401C8">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color w:val="auto"/>
          <w:sz w:val="32"/>
          <w:szCs w:val="32"/>
          <w:u w:val="none"/>
        </w:rPr>
      </w:pPr>
      <w:r>
        <w:rPr>
          <w:rFonts w:hint="eastAsia" w:eastAsia="黑体" w:cs="Times New Roman"/>
          <w:b w:val="0"/>
          <w:bCs w:val="0"/>
          <w:color w:val="auto"/>
          <w:sz w:val="32"/>
          <w:szCs w:val="32"/>
          <w:u w:val="none"/>
          <w:lang w:val="en-US" w:eastAsia="zh-CN"/>
        </w:rPr>
        <w:t>四</w:t>
      </w:r>
      <w:r>
        <w:rPr>
          <w:rFonts w:hint="default" w:ascii="Times New Roman" w:hAnsi="Times New Roman" w:eastAsia="黑体" w:cs="Times New Roman"/>
          <w:b w:val="0"/>
          <w:bCs w:val="0"/>
          <w:color w:val="auto"/>
          <w:sz w:val="32"/>
          <w:szCs w:val="32"/>
          <w:u w:val="none"/>
        </w:rPr>
        <w:t>、考试成绩排名规则</w:t>
      </w:r>
    </w:p>
    <w:p w14:paraId="383059F7">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一</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考生笔试成绩按岗位依得分由高到低排名。笔试成绩相同的，并列排名。如，考生甲、乙、丙、丁、戊笔试成绩分别为72分、71分、71分、71分、70分，则排名依次为第1名、第2名、第2名、第2名、第5名。</w:t>
      </w:r>
    </w:p>
    <w:p w14:paraId="302026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auto"/>
          <w:kern w:val="0"/>
          <w:sz w:val="32"/>
          <w:szCs w:val="32"/>
          <w:highlight w:val="none"/>
          <w:u w:val="none"/>
          <w:lang w:eastAsia="zh-CN"/>
        </w:rPr>
        <w:t>（二）考生总成绩依笔试、面试成绩加权求和得分由高到低排名。</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笔试、面试成绩和总成绩均按“四舍五入法”保留小数点后两位数字。同一岗位报考人员总成绩名次出现末位并列的，笔试成绩高的进入下一环节。笔试、面试成绩均相同的，按照脱贫家庭人员（含监测对象）优先、回原籍优先、专业对口优先、党员优先、学历高优先的原则确定人选。</w:t>
      </w:r>
    </w:p>
    <w:p w14:paraId="76B0D994">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（三）笔试阅卷采用客观题机器评卷和主观题网络评卷，除零分、缺考等特殊情况外，不接受考生查分申请。</w:t>
      </w:r>
    </w:p>
    <w:p w14:paraId="57F9EB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报考人员在考试特别是资格审查、面试和递补期间请保持通讯畅通，通讯方式变更后，应主动告知招募单位，避免错失招募机会。</w:t>
      </w:r>
    </w:p>
    <w:p w14:paraId="33B5DA0E">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 xml:space="preserve"> </w:t>
      </w:r>
      <w:r>
        <w:rPr>
          <w:rFonts w:hint="eastAsia" w:eastAsia="黑体" w:cs="Times New Roman"/>
          <w:b w:val="0"/>
          <w:bCs w:val="0"/>
          <w:color w:val="auto"/>
          <w:sz w:val="32"/>
          <w:szCs w:val="32"/>
          <w:u w:val="none"/>
          <w:lang w:val="en-US" w:eastAsia="zh-CN"/>
        </w:rPr>
        <w:t>五</w:t>
      </w:r>
      <w:r>
        <w:rPr>
          <w:rFonts w:hint="default" w:ascii="Times New Roman" w:hAnsi="Times New Roman" w:eastAsia="黑体" w:cs="Times New Roman"/>
          <w:b w:val="0"/>
          <w:bCs w:val="0"/>
          <w:color w:val="auto"/>
          <w:sz w:val="32"/>
          <w:szCs w:val="32"/>
          <w:u w:val="none"/>
        </w:rPr>
        <w:t>、体检注意事项</w:t>
      </w:r>
    </w:p>
    <w:p w14:paraId="1CE7D097">
      <w:pPr>
        <w:keepNext w:val="0"/>
        <w:keepLines w:val="0"/>
        <w:pageBreakBefore w:val="0"/>
        <w:widowControl w:val="0"/>
        <w:kinsoku/>
        <w:wordWrap w:val="0"/>
        <w:overflowPunct w:val="0"/>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体检结果以体检机构出具的正式体检结论为准。</w:t>
      </w:r>
      <w:r>
        <w:rPr>
          <w:rFonts w:hint="eastAsia" w:eastAsia="仿宋_GB2312" w:cs="Times New Roman"/>
          <w:b w:val="0"/>
          <w:bCs w:val="0"/>
          <w:color w:val="auto"/>
          <w:kern w:val="0"/>
          <w:sz w:val="32"/>
          <w:szCs w:val="32"/>
          <w:highlight w:val="none"/>
          <w:u w:val="none"/>
          <w:lang w:val="en-US" w:eastAsia="zh-CN"/>
        </w:rPr>
        <w:t>服务</w:t>
      </w:r>
      <w:r>
        <w:rPr>
          <w:rFonts w:hint="default" w:ascii="Times New Roman" w:hAnsi="Times New Roman" w:eastAsia="仿宋_GB2312" w:cs="Times New Roman"/>
          <w:b w:val="0"/>
          <w:bCs w:val="0"/>
          <w:color w:val="auto"/>
          <w:kern w:val="0"/>
          <w:sz w:val="32"/>
          <w:szCs w:val="32"/>
          <w:highlight w:val="none"/>
          <w:u w:val="none"/>
          <w:lang w:eastAsia="zh-CN"/>
        </w:rPr>
        <w:t>单位或受检人员对体检结果有疑问的，经</w:t>
      </w:r>
      <w:r>
        <w:rPr>
          <w:rFonts w:hint="eastAsia" w:eastAsia="仿宋_GB2312" w:cs="Times New Roman"/>
          <w:b w:val="0"/>
          <w:bCs w:val="0"/>
          <w:color w:val="auto"/>
          <w:kern w:val="0"/>
          <w:sz w:val="32"/>
          <w:szCs w:val="32"/>
          <w:highlight w:val="none"/>
          <w:u w:val="none"/>
          <w:lang w:val="en-US" w:eastAsia="zh-CN"/>
        </w:rPr>
        <w:t>县（市、区）“三支一扶”办</w:t>
      </w:r>
      <w:r>
        <w:rPr>
          <w:rFonts w:hint="default" w:ascii="Times New Roman" w:hAnsi="Times New Roman" w:eastAsia="仿宋_GB2312" w:cs="Times New Roman"/>
          <w:b w:val="0"/>
          <w:bCs w:val="0"/>
          <w:color w:val="auto"/>
          <w:kern w:val="0"/>
          <w:sz w:val="32"/>
          <w:szCs w:val="32"/>
          <w:highlight w:val="none"/>
          <w:u w:val="none"/>
          <w:lang w:eastAsia="zh-CN"/>
        </w:rPr>
        <w:t>研究同意，可以复检。复检只能进行一次，体检结果以复检结论为准，费用由申请方承担。</w:t>
      </w:r>
    </w:p>
    <w:p w14:paraId="6C36ED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eastAsia"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人员须认真完成全部体检项目，如在规定时间不按要求完成体检项目的，视为自动放弃体检资格。对孕期不能完成全部体检项目的，</w:t>
      </w:r>
      <w:r>
        <w:rPr>
          <w:rFonts w:hint="eastAsia" w:ascii="Times New Roman" w:hAnsi="Times New Roman" w:eastAsia="仿宋_GB2312" w:cs="Times New Roman"/>
          <w:b w:val="0"/>
          <w:bCs w:val="0"/>
          <w:color w:val="auto"/>
          <w:kern w:val="0"/>
          <w:sz w:val="32"/>
          <w:szCs w:val="32"/>
          <w:highlight w:val="none"/>
          <w:u w:val="none"/>
          <w:lang w:val="en-US" w:eastAsia="zh-CN"/>
        </w:rPr>
        <w:t>可</w:t>
      </w:r>
      <w:r>
        <w:rPr>
          <w:rFonts w:hint="default" w:ascii="Times New Roman" w:hAnsi="Times New Roman" w:eastAsia="仿宋_GB2312" w:cs="Times New Roman"/>
          <w:b w:val="0"/>
          <w:bCs w:val="0"/>
          <w:color w:val="auto"/>
          <w:kern w:val="0"/>
          <w:sz w:val="32"/>
          <w:szCs w:val="32"/>
          <w:highlight w:val="none"/>
          <w:u w:val="none"/>
          <w:lang w:eastAsia="zh-CN"/>
        </w:rPr>
        <w:t>按医嘱暂缓相关体检项目，</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列入下一年度招募计划，最多延期一年，待</w:t>
      </w:r>
      <w:r>
        <w:rPr>
          <w:rFonts w:hint="default" w:ascii="Times New Roman" w:hAnsi="Times New Roman" w:eastAsia="仿宋_GB2312" w:cs="Times New Roman"/>
          <w:b w:val="0"/>
          <w:bCs w:val="0"/>
          <w:color w:val="auto"/>
          <w:kern w:val="0"/>
          <w:sz w:val="32"/>
          <w:szCs w:val="32"/>
          <w:highlight w:val="none"/>
          <w:u w:val="none"/>
          <w:lang w:eastAsia="zh-CN"/>
        </w:rPr>
        <w:t>体检合格</w:t>
      </w:r>
      <w:r>
        <w:rPr>
          <w:rFonts w:hint="eastAsia" w:ascii="Times New Roman" w:hAnsi="Times New Roman" w:eastAsia="仿宋_GB2312" w:cs="Times New Roman"/>
          <w:b w:val="0"/>
          <w:bCs w:val="0"/>
          <w:color w:val="auto"/>
          <w:kern w:val="0"/>
          <w:sz w:val="32"/>
          <w:szCs w:val="32"/>
          <w:highlight w:val="none"/>
          <w:u w:val="none"/>
          <w:lang w:val="en-US" w:eastAsia="zh-CN"/>
        </w:rPr>
        <w:t>后</w:t>
      </w:r>
      <w:r>
        <w:rPr>
          <w:rFonts w:hint="default" w:ascii="Times New Roman" w:hAnsi="Times New Roman" w:eastAsia="仿宋_GB2312" w:cs="Times New Roman"/>
          <w:b w:val="0"/>
          <w:bCs w:val="0"/>
          <w:color w:val="auto"/>
          <w:kern w:val="0"/>
          <w:sz w:val="32"/>
          <w:szCs w:val="32"/>
          <w:highlight w:val="none"/>
          <w:u w:val="none"/>
          <w:lang w:eastAsia="zh-CN"/>
        </w:rPr>
        <w:t>再办理相关手续。</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EE9A">
    <w:pPr>
      <w:pStyle w:val="6"/>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894A">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A894A">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1D91895"/>
    <w:rsid w:val="02C97591"/>
    <w:rsid w:val="03365987"/>
    <w:rsid w:val="040A684F"/>
    <w:rsid w:val="044E6F24"/>
    <w:rsid w:val="046C5DE1"/>
    <w:rsid w:val="049525BD"/>
    <w:rsid w:val="04A42800"/>
    <w:rsid w:val="04CB61C6"/>
    <w:rsid w:val="04FC088E"/>
    <w:rsid w:val="054E0E0F"/>
    <w:rsid w:val="065A6FBF"/>
    <w:rsid w:val="06652463"/>
    <w:rsid w:val="075B40BD"/>
    <w:rsid w:val="077D5F67"/>
    <w:rsid w:val="07A464AF"/>
    <w:rsid w:val="07D66D2A"/>
    <w:rsid w:val="07FF0424"/>
    <w:rsid w:val="089A1160"/>
    <w:rsid w:val="08E92ED7"/>
    <w:rsid w:val="09075A53"/>
    <w:rsid w:val="09DF7B00"/>
    <w:rsid w:val="0A5903B1"/>
    <w:rsid w:val="0AF03272"/>
    <w:rsid w:val="0B4000B3"/>
    <w:rsid w:val="0B6A79FC"/>
    <w:rsid w:val="0B7FE18F"/>
    <w:rsid w:val="0CA77331"/>
    <w:rsid w:val="0CAA6402"/>
    <w:rsid w:val="0D250F1E"/>
    <w:rsid w:val="0DCB333F"/>
    <w:rsid w:val="0DEB0C6C"/>
    <w:rsid w:val="0DEE2D3E"/>
    <w:rsid w:val="0E115D45"/>
    <w:rsid w:val="0ED772FC"/>
    <w:rsid w:val="0F6738AF"/>
    <w:rsid w:val="0FBF19C5"/>
    <w:rsid w:val="0FDB1EC6"/>
    <w:rsid w:val="0FEF2F59"/>
    <w:rsid w:val="0FFE1CA6"/>
    <w:rsid w:val="0FFE5F23"/>
    <w:rsid w:val="10B63FE7"/>
    <w:rsid w:val="114D5830"/>
    <w:rsid w:val="12184FB5"/>
    <w:rsid w:val="12AFA559"/>
    <w:rsid w:val="12ED5CBA"/>
    <w:rsid w:val="132366A7"/>
    <w:rsid w:val="134D0507"/>
    <w:rsid w:val="13B07373"/>
    <w:rsid w:val="13BF655B"/>
    <w:rsid w:val="14294AD0"/>
    <w:rsid w:val="1430543D"/>
    <w:rsid w:val="146D6BAC"/>
    <w:rsid w:val="1497412F"/>
    <w:rsid w:val="15086DDB"/>
    <w:rsid w:val="152E5A60"/>
    <w:rsid w:val="15906FE3"/>
    <w:rsid w:val="15FD4466"/>
    <w:rsid w:val="1606331B"/>
    <w:rsid w:val="160959FB"/>
    <w:rsid w:val="16300AC4"/>
    <w:rsid w:val="165878EE"/>
    <w:rsid w:val="172869C2"/>
    <w:rsid w:val="176302F9"/>
    <w:rsid w:val="17A34B99"/>
    <w:rsid w:val="19094ED0"/>
    <w:rsid w:val="192B0317"/>
    <w:rsid w:val="193A152D"/>
    <w:rsid w:val="19B1359D"/>
    <w:rsid w:val="19CB4212"/>
    <w:rsid w:val="19EA77A7"/>
    <w:rsid w:val="1A0E6C42"/>
    <w:rsid w:val="1A386191"/>
    <w:rsid w:val="1A573690"/>
    <w:rsid w:val="1A5E2409"/>
    <w:rsid w:val="1A5F0122"/>
    <w:rsid w:val="1A6802CD"/>
    <w:rsid w:val="1A951111"/>
    <w:rsid w:val="1A952EBF"/>
    <w:rsid w:val="1AA911F0"/>
    <w:rsid w:val="1BE88A27"/>
    <w:rsid w:val="1BEFCFFF"/>
    <w:rsid w:val="1C202C5C"/>
    <w:rsid w:val="1C215C3C"/>
    <w:rsid w:val="1C5E632F"/>
    <w:rsid w:val="1CD0DCA7"/>
    <w:rsid w:val="1D3DAE34"/>
    <w:rsid w:val="1DCF58AF"/>
    <w:rsid w:val="1DED1005"/>
    <w:rsid w:val="1DFF6985"/>
    <w:rsid w:val="1DFFCFA3"/>
    <w:rsid w:val="1F5A1DAE"/>
    <w:rsid w:val="211A1023"/>
    <w:rsid w:val="217D2CCE"/>
    <w:rsid w:val="218D2B42"/>
    <w:rsid w:val="21933F2F"/>
    <w:rsid w:val="21FF3314"/>
    <w:rsid w:val="22AB4F88"/>
    <w:rsid w:val="230F1D42"/>
    <w:rsid w:val="23450BAA"/>
    <w:rsid w:val="23C860B3"/>
    <w:rsid w:val="24393782"/>
    <w:rsid w:val="25697422"/>
    <w:rsid w:val="256C467A"/>
    <w:rsid w:val="25BF7C81"/>
    <w:rsid w:val="26437C73"/>
    <w:rsid w:val="266B74B5"/>
    <w:rsid w:val="269418C4"/>
    <w:rsid w:val="27041555"/>
    <w:rsid w:val="271E6ECE"/>
    <w:rsid w:val="273A0129"/>
    <w:rsid w:val="277B447E"/>
    <w:rsid w:val="27BD71D2"/>
    <w:rsid w:val="28043432"/>
    <w:rsid w:val="28F40D7F"/>
    <w:rsid w:val="29054EDE"/>
    <w:rsid w:val="291837B0"/>
    <w:rsid w:val="297D16EE"/>
    <w:rsid w:val="298E56A9"/>
    <w:rsid w:val="299F1664"/>
    <w:rsid w:val="29CE5AA6"/>
    <w:rsid w:val="29DD28DE"/>
    <w:rsid w:val="2A5830FC"/>
    <w:rsid w:val="2A6666C0"/>
    <w:rsid w:val="2A8E310D"/>
    <w:rsid w:val="2BD786F0"/>
    <w:rsid w:val="2BDB6E62"/>
    <w:rsid w:val="2C1B0D4A"/>
    <w:rsid w:val="2CEF9745"/>
    <w:rsid w:val="2D862EBE"/>
    <w:rsid w:val="2D943B7F"/>
    <w:rsid w:val="2DDA3122"/>
    <w:rsid w:val="2E0D4D42"/>
    <w:rsid w:val="2E2707F8"/>
    <w:rsid w:val="2E305362"/>
    <w:rsid w:val="2E360F39"/>
    <w:rsid w:val="2E3F3AC6"/>
    <w:rsid w:val="2E6320BF"/>
    <w:rsid w:val="2EA063D2"/>
    <w:rsid w:val="2ECA0730"/>
    <w:rsid w:val="2F4F1485"/>
    <w:rsid w:val="2F837B02"/>
    <w:rsid w:val="2FCDB11E"/>
    <w:rsid w:val="30714FFD"/>
    <w:rsid w:val="307F095D"/>
    <w:rsid w:val="3139494D"/>
    <w:rsid w:val="31AE4ED3"/>
    <w:rsid w:val="31BB314F"/>
    <w:rsid w:val="31CB0D85"/>
    <w:rsid w:val="325411F0"/>
    <w:rsid w:val="32C590F3"/>
    <w:rsid w:val="32FF4F22"/>
    <w:rsid w:val="33ED3F17"/>
    <w:rsid w:val="33FF04BF"/>
    <w:rsid w:val="353510CF"/>
    <w:rsid w:val="35476A83"/>
    <w:rsid w:val="35E34DCD"/>
    <w:rsid w:val="36C2668A"/>
    <w:rsid w:val="373A037B"/>
    <w:rsid w:val="37FCDD3D"/>
    <w:rsid w:val="38887767"/>
    <w:rsid w:val="389B56ED"/>
    <w:rsid w:val="39230943"/>
    <w:rsid w:val="39302A82"/>
    <w:rsid w:val="396106E4"/>
    <w:rsid w:val="396D4F69"/>
    <w:rsid w:val="39CF0E1D"/>
    <w:rsid w:val="39D24632"/>
    <w:rsid w:val="3A891D4B"/>
    <w:rsid w:val="3AA910E7"/>
    <w:rsid w:val="3AB421A5"/>
    <w:rsid w:val="3AB47D5C"/>
    <w:rsid w:val="3AFF0B5C"/>
    <w:rsid w:val="3B2E3D0B"/>
    <w:rsid w:val="3B77FBB6"/>
    <w:rsid w:val="3BD333EF"/>
    <w:rsid w:val="3BFF1CD9"/>
    <w:rsid w:val="3BFF4C69"/>
    <w:rsid w:val="3CDB07AE"/>
    <w:rsid w:val="3D73E167"/>
    <w:rsid w:val="3DAFB126"/>
    <w:rsid w:val="3DE373F6"/>
    <w:rsid w:val="3DF5589F"/>
    <w:rsid w:val="3E6B7473"/>
    <w:rsid w:val="3E9A1FA2"/>
    <w:rsid w:val="3EC875EB"/>
    <w:rsid w:val="3EF45B57"/>
    <w:rsid w:val="3F4B2BF3"/>
    <w:rsid w:val="3F9F1C6E"/>
    <w:rsid w:val="3FBF7E35"/>
    <w:rsid w:val="3FC574C9"/>
    <w:rsid w:val="3FE52193"/>
    <w:rsid w:val="3FE9D6B7"/>
    <w:rsid w:val="3FEF6229"/>
    <w:rsid w:val="412642C1"/>
    <w:rsid w:val="41D561D2"/>
    <w:rsid w:val="426D1B6A"/>
    <w:rsid w:val="42A8793B"/>
    <w:rsid w:val="43DF2039"/>
    <w:rsid w:val="43E715B7"/>
    <w:rsid w:val="442742D8"/>
    <w:rsid w:val="445161F8"/>
    <w:rsid w:val="44B02520"/>
    <w:rsid w:val="44B7644A"/>
    <w:rsid w:val="44F8554C"/>
    <w:rsid w:val="459255B0"/>
    <w:rsid w:val="45C71FD4"/>
    <w:rsid w:val="46411A3C"/>
    <w:rsid w:val="46663CAB"/>
    <w:rsid w:val="46DFDBA3"/>
    <w:rsid w:val="473016F6"/>
    <w:rsid w:val="47E5541A"/>
    <w:rsid w:val="47E97D1D"/>
    <w:rsid w:val="47F5C893"/>
    <w:rsid w:val="484F1C97"/>
    <w:rsid w:val="488066AD"/>
    <w:rsid w:val="48B1749E"/>
    <w:rsid w:val="493C4382"/>
    <w:rsid w:val="495519FF"/>
    <w:rsid w:val="49753420"/>
    <w:rsid w:val="498C7538"/>
    <w:rsid w:val="49CE48CA"/>
    <w:rsid w:val="49DF4964"/>
    <w:rsid w:val="4A4A6F73"/>
    <w:rsid w:val="4B04713A"/>
    <w:rsid w:val="4B236722"/>
    <w:rsid w:val="4BDD4748"/>
    <w:rsid w:val="4BF676B3"/>
    <w:rsid w:val="4BFB4DDC"/>
    <w:rsid w:val="4C256FAE"/>
    <w:rsid w:val="4CB145FC"/>
    <w:rsid w:val="4CCF550D"/>
    <w:rsid w:val="4D9B7344"/>
    <w:rsid w:val="4EAE918F"/>
    <w:rsid w:val="4EB1713A"/>
    <w:rsid w:val="4ED10B26"/>
    <w:rsid w:val="4F2E29BF"/>
    <w:rsid w:val="4F391364"/>
    <w:rsid w:val="4F6C798B"/>
    <w:rsid w:val="4FD6D0EB"/>
    <w:rsid w:val="50ED00FB"/>
    <w:rsid w:val="514F326A"/>
    <w:rsid w:val="515922F0"/>
    <w:rsid w:val="51FED7AB"/>
    <w:rsid w:val="530028C4"/>
    <w:rsid w:val="534D2F4A"/>
    <w:rsid w:val="53B115CE"/>
    <w:rsid w:val="53DFB521"/>
    <w:rsid w:val="55C959EA"/>
    <w:rsid w:val="55D911AB"/>
    <w:rsid w:val="5641143D"/>
    <w:rsid w:val="565D0DB0"/>
    <w:rsid w:val="56862EF6"/>
    <w:rsid w:val="56AD9893"/>
    <w:rsid w:val="57253A73"/>
    <w:rsid w:val="57579EB0"/>
    <w:rsid w:val="579745D2"/>
    <w:rsid w:val="57AE6D93"/>
    <w:rsid w:val="57C14458"/>
    <w:rsid w:val="57D13DAC"/>
    <w:rsid w:val="57F4DA30"/>
    <w:rsid w:val="580951FB"/>
    <w:rsid w:val="5818001A"/>
    <w:rsid w:val="586A3B37"/>
    <w:rsid w:val="587E2184"/>
    <w:rsid w:val="58B340A1"/>
    <w:rsid w:val="58CE6FC1"/>
    <w:rsid w:val="591F0BA7"/>
    <w:rsid w:val="596B3129"/>
    <w:rsid w:val="59E1CC63"/>
    <w:rsid w:val="59E846FE"/>
    <w:rsid w:val="5A05707C"/>
    <w:rsid w:val="5A3E5D57"/>
    <w:rsid w:val="5B4D4045"/>
    <w:rsid w:val="5B5E287E"/>
    <w:rsid w:val="5B681A67"/>
    <w:rsid w:val="5B7D4371"/>
    <w:rsid w:val="5BBE50CA"/>
    <w:rsid w:val="5BD462C2"/>
    <w:rsid w:val="5BFCDEB0"/>
    <w:rsid w:val="5BFE599E"/>
    <w:rsid w:val="5C116EEF"/>
    <w:rsid w:val="5C2D1022"/>
    <w:rsid w:val="5C3B1024"/>
    <w:rsid w:val="5CBFD479"/>
    <w:rsid w:val="5CE6D5F8"/>
    <w:rsid w:val="5CECE0C2"/>
    <w:rsid w:val="5CED1593"/>
    <w:rsid w:val="5CFF64E2"/>
    <w:rsid w:val="5D87B1CC"/>
    <w:rsid w:val="5DE55A4D"/>
    <w:rsid w:val="5DF272AD"/>
    <w:rsid w:val="5DF64FF0"/>
    <w:rsid w:val="5E4B7D66"/>
    <w:rsid w:val="5E722665"/>
    <w:rsid w:val="5E761C8C"/>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2A2D2E"/>
    <w:rsid w:val="606C1599"/>
    <w:rsid w:val="60796BCB"/>
    <w:rsid w:val="61B825BC"/>
    <w:rsid w:val="61F34D35"/>
    <w:rsid w:val="62A12B0B"/>
    <w:rsid w:val="62D0444C"/>
    <w:rsid w:val="62DA7920"/>
    <w:rsid w:val="62E573E1"/>
    <w:rsid w:val="62F3531D"/>
    <w:rsid w:val="62F530A1"/>
    <w:rsid w:val="63065CD5"/>
    <w:rsid w:val="63756259"/>
    <w:rsid w:val="63BFD95A"/>
    <w:rsid w:val="64216B3E"/>
    <w:rsid w:val="647610BC"/>
    <w:rsid w:val="64A651BB"/>
    <w:rsid w:val="65091B84"/>
    <w:rsid w:val="651915C4"/>
    <w:rsid w:val="6581577D"/>
    <w:rsid w:val="65F954A8"/>
    <w:rsid w:val="6636338F"/>
    <w:rsid w:val="666401D0"/>
    <w:rsid w:val="66B01324"/>
    <w:rsid w:val="66DE2AC5"/>
    <w:rsid w:val="672E6C04"/>
    <w:rsid w:val="67BA6481"/>
    <w:rsid w:val="67F4765C"/>
    <w:rsid w:val="684D7F02"/>
    <w:rsid w:val="68F22D67"/>
    <w:rsid w:val="698157E1"/>
    <w:rsid w:val="69FD0F6D"/>
    <w:rsid w:val="6A045C95"/>
    <w:rsid w:val="6A4102CE"/>
    <w:rsid w:val="6A5B8F9E"/>
    <w:rsid w:val="6A752C1E"/>
    <w:rsid w:val="6AC1340D"/>
    <w:rsid w:val="6AD7893C"/>
    <w:rsid w:val="6B2E4050"/>
    <w:rsid w:val="6B54493A"/>
    <w:rsid w:val="6B7F25D9"/>
    <w:rsid w:val="6BE91888"/>
    <w:rsid w:val="6C346F6B"/>
    <w:rsid w:val="6C8368DE"/>
    <w:rsid w:val="6CC27088"/>
    <w:rsid w:val="6CC452AB"/>
    <w:rsid w:val="6D497326"/>
    <w:rsid w:val="6D7FE496"/>
    <w:rsid w:val="6D925A66"/>
    <w:rsid w:val="6DF640F5"/>
    <w:rsid w:val="6E250972"/>
    <w:rsid w:val="6E37D46E"/>
    <w:rsid w:val="6E4DD894"/>
    <w:rsid w:val="6E6BA7DE"/>
    <w:rsid w:val="6E7361E8"/>
    <w:rsid w:val="6E73E1B0"/>
    <w:rsid w:val="6E865F1C"/>
    <w:rsid w:val="6ED36C87"/>
    <w:rsid w:val="6EF5645A"/>
    <w:rsid w:val="6F2F7AC9"/>
    <w:rsid w:val="6F344C41"/>
    <w:rsid w:val="6F9641FA"/>
    <w:rsid w:val="6FAE233F"/>
    <w:rsid w:val="6FB33C68"/>
    <w:rsid w:val="6FBB27F8"/>
    <w:rsid w:val="6FC73B05"/>
    <w:rsid w:val="6FCEE3B9"/>
    <w:rsid w:val="6FEF395C"/>
    <w:rsid w:val="6FFF438D"/>
    <w:rsid w:val="6FFF4BE1"/>
    <w:rsid w:val="70145913"/>
    <w:rsid w:val="702D7408"/>
    <w:rsid w:val="70377344"/>
    <w:rsid w:val="705020FD"/>
    <w:rsid w:val="70FA2B0D"/>
    <w:rsid w:val="71C07656"/>
    <w:rsid w:val="71FEDA9C"/>
    <w:rsid w:val="725104FE"/>
    <w:rsid w:val="72717383"/>
    <w:rsid w:val="735E7850"/>
    <w:rsid w:val="7395092A"/>
    <w:rsid w:val="73B20512"/>
    <w:rsid w:val="73D833B2"/>
    <w:rsid w:val="73FBD96B"/>
    <w:rsid w:val="73FDBF59"/>
    <w:rsid w:val="74257F85"/>
    <w:rsid w:val="753FCCA1"/>
    <w:rsid w:val="757DE146"/>
    <w:rsid w:val="75A84010"/>
    <w:rsid w:val="75AD4FE0"/>
    <w:rsid w:val="75B83670"/>
    <w:rsid w:val="75ED5D32"/>
    <w:rsid w:val="75F78CE2"/>
    <w:rsid w:val="76D74BB5"/>
    <w:rsid w:val="76EE4924"/>
    <w:rsid w:val="76F2FAF9"/>
    <w:rsid w:val="77464907"/>
    <w:rsid w:val="777DD78A"/>
    <w:rsid w:val="77AE3DED"/>
    <w:rsid w:val="77FF42D2"/>
    <w:rsid w:val="78D64469"/>
    <w:rsid w:val="78EEEEE0"/>
    <w:rsid w:val="78FB1F02"/>
    <w:rsid w:val="79055E47"/>
    <w:rsid w:val="7940254B"/>
    <w:rsid w:val="795D3D1D"/>
    <w:rsid w:val="797571E3"/>
    <w:rsid w:val="797FCA77"/>
    <w:rsid w:val="79863274"/>
    <w:rsid w:val="799F4335"/>
    <w:rsid w:val="79E63D12"/>
    <w:rsid w:val="79F9730C"/>
    <w:rsid w:val="79FE13C8"/>
    <w:rsid w:val="7A230AC3"/>
    <w:rsid w:val="7A454269"/>
    <w:rsid w:val="7B3F77B2"/>
    <w:rsid w:val="7B452CBB"/>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33070"/>
    <w:rsid w:val="7D1462BB"/>
    <w:rsid w:val="7D3FBAB3"/>
    <w:rsid w:val="7D7D498E"/>
    <w:rsid w:val="7D8249B4"/>
    <w:rsid w:val="7D8A5AD6"/>
    <w:rsid w:val="7DFB78FB"/>
    <w:rsid w:val="7DFD6187"/>
    <w:rsid w:val="7DFE629B"/>
    <w:rsid w:val="7DFFAB45"/>
    <w:rsid w:val="7E2A4496"/>
    <w:rsid w:val="7E2F16EA"/>
    <w:rsid w:val="7E4C3D1B"/>
    <w:rsid w:val="7E61032C"/>
    <w:rsid w:val="7EC10075"/>
    <w:rsid w:val="7ECA3C03"/>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3"/>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18"/>
    <w:semiHidden/>
    <w:unhideWhenUsed/>
    <w:qFormat/>
    <w:uiPriority w:val="99"/>
    <w:pPr>
      <w:jc w:val="left"/>
    </w:pPr>
  </w:style>
  <w:style w:type="paragraph" w:styleId="5">
    <w:name w:val="Balloon Text"/>
    <w:basedOn w:val="1"/>
    <w:link w:val="16"/>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rFonts w:ascii="Calibri" w:hAnsi="Calibri" w:cs="Calibri"/>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19"/>
    <w:semiHidden/>
    <w:unhideWhenUsed/>
    <w:qFormat/>
    <w:uiPriority w:val="99"/>
    <w:rPr>
      <w:b/>
      <w:bCs/>
    </w:rPr>
  </w:style>
  <w:style w:type="character" w:styleId="12">
    <w:name w:val="Strong"/>
    <w:basedOn w:val="11"/>
    <w:qFormat/>
    <w:uiPriority w:val="99"/>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semiHidden/>
    <w:qFormat/>
    <w:locked/>
    <w:uiPriority w:val="99"/>
    <w:rPr>
      <w:sz w:val="18"/>
      <w:szCs w:val="18"/>
    </w:rPr>
  </w:style>
  <w:style w:type="character" w:customStyle="1" w:styleId="15">
    <w:name w:val="页脚 字符"/>
    <w:basedOn w:val="11"/>
    <w:link w:val="6"/>
    <w:qFormat/>
    <w:locked/>
    <w:uiPriority w:val="99"/>
    <w:rPr>
      <w:sz w:val="18"/>
      <w:szCs w:val="18"/>
    </w:rPr>
  </w:style>
  <w:style w:type="character" w:customStyle="1" w:styleId="16">
    <w:name w:val="批注框文本 字符"/>
    <w:basedOn w:val="11"/>
    <w:link w:val="5"/>
    <w:semiHidden/>
    <w:qFormat/>
    <w:locked/>
    <w:uiPriority w:val="99"/>
    <w:rPr>
      <w:sz w:val="18"/>
      <w:szCs w:val="18"/>
    </w:rPr>
  </w:style>
  <w:style w:type="paragraph" w:customStyle="1" w:styleId="17">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批注文字 字符"/>
    <w:basedOn w:val="11"/>
    <w:link w:val="4"/>
    <w:semiHidden/>
    <w:qFormat/>
    <w:uiPriority w:val="99"/>
    <w:rPr>
      <w:rFonts w:ascii="Times New Roman" w:hAnsi="Times New Roman"/>
      <w:kern w:val="2"/>
      <w:sz w:val="21"/>
      <w:szCs w:val="21"/>
    </w:rPr>
  </w:style>
  <w:style w:type="character" w:customStyle="1" w:styleId="19">
    <w:name w:val="批注主题 字符"/>
    <w:basedOn w:val="18"/>
    <w:link w:val="9"/>
    <w:semiHidden/>
    <w:qFormat/>
    <w:uiPriority w:val="99"/>
    <w:rPr>
      <w:rFonts w:ascii="Times New Roman" w:hAnsi="Times New Roman"/>
      <w:b/>
      <w:bCs/>
      <w:kern w:val="2"/>
      <w:sz w:val="21"/>
      <w:szCs w:val="21"/>
    </w:rPr>
  </w:style>
  <w:style w:type="paragraph" w:customStyle="1" w:styleId="20">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3116</Words>
  <Characters>3178</Characters>
  <Lines>1</Lines>
  <Paragraphs>1</Paragraphs>
  <TotalTime>260</TotalTime>
  <ScaleCrop>false</ScaleCrop>
  <LinksUpToDate>false</LinksUpToDate>
  <CharactersWithSpaces>3179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珠珠</cp:lastModifiedBy>
  <cp:lastPrinted>2026-04-16T00:32:00Z</cp:lastPrinted>
  <dcterms:modified xsi:type="dcterms:W3CDTF">2026-04-16T06:55:08Z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02AEDBB5B33742B7861DFBC54DE7EE13_13</vt:lpwstr>
  </property>
  <property fmtid="{D5CDD505-2E9C-101B-9397-08002B2CF9AE}" pid="4" name="KSOTemplateDocerSaveRecord">
    <vt:lpwstr>eyJoZGlkIjoiYzUxNWY3MThmN2JjZDc3OGNlYTRmY2FhN2FmMmMzZTUiLCJ1c2VySWQiOiI3MTE1NDYzNTAifQ==</vt:lpwstr>
  </property>
</Properties>
</file>