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1666" w:rsidRDefault="008A2753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内蒙古自治区气象局2026年度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</w:t>
      </w:r>
    </w:p>
    <w:p w:rsidR="006C1666" w:rsidRDefault="008A2753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参照公务员法管理事业单位机关工作人员面试公告</w:t>
      </w:r>
    </w:p>
    <w:p w:rsidR="006C1666" w:rsidRDefault="006C1666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6C1666" w:rsidRDefault="008A2753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内蒙古自治区气象局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2026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6C1666" w:rsidRDefault="008A2753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6C1666" w:rsidRDefault="008A2753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（详见附件1）</w:t>
      </w:r>
    </w:p>
    <w:p w:rsidR="006C1666" w:rsidRDefault="008A2753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ascii="仿宋_GB2312" w:eastAsia="仿宋_GB2312" w:hint="eastAsia"/>
          <w:sz w:val="32"/>
          <w:shd w:val="clear" w:color="auto" w:fill="FFFFFF"/>
        </w:rPr>
        <w:t>2026年2月9日15时</w:t>
      </w:r>
      <w:r>
        <w:rPr>
          <w:rFonts w:eastAsia="仿宋_GB2312"/>
          <w:sz w:val="32"/>
          <w:szCs w:val="32"/>
          <w:shd w:val="clear" w:color="auto" w:fill="FFFFFF"/>
        </w:rPr>
        <w:t>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6C1666" w:rsidRDefault="00646D5D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hyperlink r:id="rId8" w:history="1">
        <w:r w:rsidR="008A2753"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  <w:shd w:val="clear" w:color="auto" w:fill="FFFFFF"/>
          </w:rPr>
          <w:t>1.发送电子邮件至</w:t>
        </w:r>
        <w:r w:rsidR="008A2753">
          <w:rPr>
            <w:rFonts w:ascii="仿宋_GB2312" w:eastAsia="仿宋_GB2312" w:hint="eastAsia"/>
            <w:sz w:val="32"/>
            <w:szCs w:val="32"/>
            <w:shd w:val="clear" w:color="auto" w:fill="FFFFFF"/>
          </w:rPr>
          <w:t>nmgqxjrsc</w:t>
        </w:r>
        <w:r w:rsidR="008A2753">
          <w:rPr>
            <w:rFonts w:ascii="楷体" w:eastAsia="楷体" w:hAnsi="楷体" w:hint="eastAsia"/>
            <w:sz w:val="32"/>
            <w:shd w:val="clear" w:color="auto" w:fill="FFFFFF"/>
          </w:rPr>
          <w:t>@</w:t>
        </w:r>
        <w:r w:rsidR="008A2753">
          <w:rPr>
            <w:rFonts w:ascii="仿宋_GB2312" w:eastAsia="仿宋_GB2312" w:hint="eastAsia"/>
            <w:sz w:val="32"/>
            <w:shd w:val="clear" w:color="auto" w:fill="FFFFFF"/>
          </w:rPr>
          <w:t>163.com</w:t>
        </w:r>
      </w:hyperlink>
      <w:r w:rsidR="008A2753">
        <w:rPr>
          <w:rFonts w:ascii="仿宋_GB2312" w:eastAsia="仿宋_GB2312" w:hint="eastAsia"/>
          <w:sz w:val="32"/>
          <w:szCs w:val="32"/>
          <w:shd w:val="clear" w:color="auto" w:fill="FFFFFF"/>
        </w:rPr>
        <w:t>，传真</w:t>
      </w:r>
      <w:r w:rsidR="008A2753">
        <w:rPr>
          <w:rFonts w:ascii="仿宋_GB2312" w:eastAsia="仿宋_GB2312" w:hint="eastAsia"/>
          <w:color w:val="000000"/>
          <w:sz w:val="32"/>
          <w:shd w:val="clear" w:color="auto" w:fill="FFFFFF"/>
        </w:rPr>
        <w:t>0471</w:t>
      </w:r>
      <w:r w:rsidR="008A2753">
        <w:rPr>
          <w:rFonts w:ascii="仿宋_GB2312" w:eastAsia="仿宋_GB2312" w:hint="eastAsia"/>
          <w:sz w:val="32"/>
          <w:szCs w:val="32"/>
          <w:shd w:val="clear" w:color="auto" w:fill="FFFFFF"/>
        </w:rPr>
        <w:t>-6517619。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2.电子邮件和传真</w:t>
      </w:r>
      <w:r>
        <w:rPr>
          <w:rFonts w:ascii="仿宋_GB2312" w:eastAsia="仿宋_GB2312" w:hint="eastAsia"/>
          <w:sz w:val="32"/>
          <w:shd w:val="clear" w:color="auto" w:fill="FFFFFF"/>
        </w:rPr>
        <w:t>标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题统一写成“XXX确认参加内蒙古自治区气象局XX职位面试”，正文内容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详</w:t>
      </w:r>
      <w:r>
        <w:rPr>
          <w:rFonts w:ascii="仿宋_GB2312" w:eastAsia="仿宋_GB2312" w:hint="eastAsia"/>
          <w:sz w:val="32"/>
          <w:shd w:val="clear" w:color="auto" w:fill="FFFFFF"/>
        </w:rPr>
        <w:t>见附件2。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3.网上报名时填报的通讯地址、联系方式等信息如发生变化，请在电子邮件中注明。</w:t>
      </w:r>
    </w:p>
    <w:p w:rsidR="006C1666" w:rsidRDefault="008A2753" w:rsidP="008A2753">
      <w:pPr>
        <w:shd w:val="solid" w:color="FFFFFF" w:fill="auto"/>
        <w:tabs>
          <w:tab w:val="right" w:pos="8844"/>
        </w:tabs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4.逾期未确认的，视为自动放弃，不再进入面试程序。</w:t>
      </w:r>
      <w:r>
        <w:rPr>
          <w:rFonts w:ascii="仿宋_GB2312" w:eastAsia="仿宋_GB2312"/>
          <w:b/>
          <w:bCs/>
          <w:sz w:val="32"/>
          <w:szCs w:val="32"/>
          <w:shd w:val="clear" w:color="auto" w:fill="FFFFFF"/>
        </w:rPr>
        <w:tab/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/>
          <w:b/>
          <w:bCs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（详见附件3），</w:t>
      </w:r>
      <w:r>
        <w:rPr>
          <w:rFonts w:ascii="仿宋_GB2312" w:eastAsia="仿宋_GB2312" w:hint="eastAsia"/>
          <w:sz w:val="32"/>
          <w:shd w:val="clear" w:color="auto" w:fill="FFFFFF"/>
        </w:rPr>
        <w:t>经本人签名，于2026年2月9日15时前传真至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0471－6517619</w:t>
      </w:r>
      <w:r>
        <w:rPr>
          <w:rFonts w:ascii="仿宋_GB2312" w:eastAsia="仿宋_GB2312" w:hint="eastAsia"/>
          <w:sz w:val="32"/>
          <w:shd w:val="clear" w:color="auto" w:fill="FFFFFF"/>
        </w:rPr>
        <w:t>，或将扫描件发送至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nmgqxjrsc</w:t>
      </w:r>
      <w:r>
        <w:rPr>
          <w:rFonts w:ascii="楷体" w:eastAsia="楷体" w:hAnsi="楷体" w:hint="eastAsia"/>
          <w:sz w:val="32"/>
          <w:shd w:val="clear" w:color="auto" w:fill="FFFFFF"/>
        </w:rPr>
        <w:t>@</w:t>
      </w:r>
      <w:r>
        <w:rPr>
          <w:rFonts w:ascii="仿宋_GB2312" w:eastAsia="仿宋_GB2312" w:hint="eastAsia"/>
          <w:sz w:val="32"/>
          <w:shd w:val="clear" w:color="auto" w:fill="FFFFFF"/>
        </w:rPr>
        <w:t>163.com。</w:t>
      </w:r>
      <w:r>
        <w:rPr>
          <w:rFonts w:ascii="仿宋_GB2312" w:eastAsia="仿宋_GB2312" w:hint="eastAsia"/>
          <w:b/>
          <w:bCs/>
          <w:sz w:val="32"/>
          <w:shd w:val="clear" w:color="auto" w:fill="FFFFFF"/>
        </w:rPr>
        <w:t>未在规定时间内填报放弃声明，又因个人原因不参加面试的，招录单位将视情节将上报中央公务员主管部门记入诚信档案。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lastRenderedPageBreak/>
        <w:t>四、资格复审寄送材料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请考生于2026年2月10日前（以寄出邮戳为准）通过邮政特快专递（EMS）将以下材料复印件邮寄到：内蒙古自治区呼和浩特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市新城区海拉尔大街49号内蒙古自治区气象局人事处108室（收），邮编：010051，电话：0471－3335172，接受资格复审（一般不接待本人或快递公司送达；邮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1.本人身份证、学生证或工作证复印件。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2.公共科目笔试准考证复印件。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3.考试报名登记表（公务员局网站下载，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可手填），贴好照片，如实、详细填写个人学习、工作经历、家庭成员信息（父母、兄弟姐妹信息必填，已婚的需填写配偶及配偶父母信息），时间必须连续，并注明各学习阶段是否在职学习，取得何种学历和学位。报名</w:t>
      </w:r>
      <w:proofErr w:type="gramStart"/>
      <w:r>
        <w:rPr>
          <w:rFonts w:ascii="仿宋_GB2312" w:eastAsia="仿宋_GB2312" w:hint="eastAsia"/>
          <w:sz w:val="32"/>
          <w:szCs w:val="32"/>
        </w:rPr>
        <w:t>时资料</w:t>
      </w:r>
      <w:proofErr w:type="gramEnd"/>
      <w:r>
        <w:rPr>
          <w:rFonts w:ascii="仿宋_GB2312" w:eastAsia="仿宋_GB2312" w:hint="eastAsia"/>
          <w:sz w:val="32"/>
          <w:szCs w:val="32"/>
        </w:rPr>
        <w:t>填写不完整或报名后情况发生变化的，可以附表补充。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4.本（专）科、研究生各阶段学历、学位证书复印件，所报职位要求的外语等级证书、职业资格证书复印件等材料。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6.除上述材料外，考生需按照身份类别，提供以下材料：</w:t>
      </w:r>
    </w:p>
    <w:p w:rsidR="006C1666" w:rsidRDefault="008A2753" w:rsidP="008A275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应届毕业生</w:t>
      </w:r>
      <w:r>
        <w:rPr>
          <w:rFonts w:ascii="仿宋_GB2312" w:eastAsia="仿宋_GB2312" w:hint="eastAsia"/>
          <w:sz w:val="32"/>
          <w:szCs w:val="32"/>
        </w:rPr>
        <w:t>提供《报名推荐表（适用于普通高等院校应届毕</w:t>
      </w:r>
      <w:r>
        <w:rPr>
          <w:rFonts w:ascii="仿宋_GB2312" w:eastAsia="仿宋_GB2312" w:hint="eastAsia"/>
          <w:sz w:val="32"/>
          <w:szCs w:val="32"/>
        </w:rPr>
        <w:lastRenderedPageBreak/>
        <w:t>业生）》（须注明培养方式，详见附件4）复印件。</w:t>
      </w:r>
    </w:p>
    <w:p w:rsidR="006C1666" w:rsidRDefault="008A2753" w:rsidP="008A275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社会在职人员</w:t>
      </w:r>
      <w:r>
        <w:rPr>
          <w:rFonts w:ascii="仿宋_GB2312" w:eastAsia="仿宋_GB2312" w:hint="eastAsia"/>
          <w:sz w:val="32"/>
          <w:szCs w:val="32"/>
        </w:rPr>
        <w:t>在考察前，提供《报名推荐表（适用于社会在职人员）》（详见附件5）复印件。现所在工作单位与报名时填写单位发生变化的，需提供报名时所填写单位出具的离职相关材料复印件。</w:t>
      </w:r>
    </w:p>
    <w:p w:rsidR="006C1666" w:rsidRDefault="008A2753" w:rsidP="008A275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待业人员</w:t>
      </w:r>
      <w:r>
        <w:rPr>
          <w:rFonts w:ascii="仿宋_GB2312"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6C1666" w:rsidRDefault="008A2753" w:rsidP="008A275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留学回国人员</w:t>
      </w:r>
      <w:r>
        <w:rPr>
          <w:rFonts w:ascii="仿宋_GB2312" w:eastAsia="仿宋_GB2312" w:hint="eastAsia"/>
          <w:sz w:val="32"/>
          <w:szCs w:val="32"/>
        </w:rPr>
        <w:t>提供教育部留学服务中心认证的国外学历学位认证书复印件。</w:t>
      </w:r>
    </w:p>
    <w:p w:rsidR="006C1666" w:rsidRDefault="008A275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6C1666" w:rsidRDefault="008A275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6C1666" w:rsidRDefault="008A2753">
      <w:pPr>
        <w:spacing w:line="580" w:lineRule="exact"/>
        <w:ind w:firstLineChars="200" w:firstLine="640"/>
        <w:rPr>
          <w:rFonts w:ascii="黑体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</w:t>
      </w:r>
      <w:r>
        <w:rPr>
          <w:rFonts w:ascii="仿宋_GB2312" w:eastAsia="仿宋_GB2312" w:hint="eastAsia"/>
          <w:b/>
          <w:bCs/>
          <w:sz w:val="32"/>
          <w:szCs w:val="32"/>
        </w:rPr>
        <w:t>2026年3月</w:t>
      </w: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b/>
          <w:bCs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携带上述资格复审材料原件，到指定地点进行现场资格复审。现场资格复审的地点为：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内蒙古自治区气象局人事处108室。现场资格复审的时间为：</w:t>
      </w:r>
      <w:r>
        <w:rPr>
          <w:rFonts w:ascii="仿宋_GB2312" w:eastAsia="仿宋_GB2312" w:hint="eastAsia"/>
          <w:sz w:val="32"/>
          <w:szCs w:val="32"/>
        </w:rPr>
        <w:t>2026年3月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sz w:val="32"/>
          <w:szCs w:val="32"/>
        </w:rPr>
        <w:t>日（周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int="eastAsia"/>
          <w:sz w:val="32"/>
          <w:szCs w:val="32"/>
        </w:rPr>
        <w:t>）上午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9点—12点。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</w:t>
      </w:r>
      <w:r>
        <w:rPr>
          <w:rFonts w:ascii="仿宋_GB2312" w:eastAsia="仿宋_GB2312" w:hint="eastAsia"/>
          <w:b/>
          <w:sz w:val="32"/>
          <w:szCs w:val="32"/>
        </w:rPr>
        <w:t>2026年3月</w:t>
      </w: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进行。每位考生具体面试时间详见附件1。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面试于当日上午9:00开始，参加当天面试的考生务必全部于上午8:00前报到完毕，并在工作人员引导下</w:t>
      </w:r>
      <w:proofErr w:type="gramStart"/>
      <w:r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sz w:val="32"/>
          <w:szCs w:val="32"/>
        </w:rPr>
        <w:t>截至当天上午8:30没有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的考生，取消面试考试资格。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/>
          <w:b/>
          <w:sz w:val="32"/>
          <w:szCs w:val="32"/>
          <w:shd w:val="clear" w:color="auto" w:fill="FFFFFF"/>
        </w:rPr>
        <w:lastRenderedPageBreak/>
        <w:t>（二）面试所需材料</w:t>
      </w:r>
    </w:p>
    <w:p w:rsidR="006C1666" w:rsidRDefault="008A2753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1.公共科目笔试准考证。</w:t>
      </w:r>
    </w:p>
    <w:p w:rsidR="006C1666" w:rsidRDefault="008A2753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2.身份证原件。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内蒙古自治区气象局</w:t>
      </w:r>
      <w:proofErr w:type="gramStart"/>
      <w:r>
        <w:rPr>
          <w:rFonts w:ascii="仿宋_GB2312" w:eastAsia="仿宋_GB2312" w:hint="eastAsia"/>
          <w:sz w:val="32"/>
          <w:szCs w:val="32"/>
          <w:shd w:val="clear" w:color="auto" w:fill="FFFFFF"/>
        </w:rPr>
        <w:t>预警大楼</w:t>
      </w:r>
      <w:proofErr w:type="gramEnd"/>
      <w:r>
        <w:rPr>
          <w:rFonts w:ascii="仿宋_GB2312" w:eastAsia="仿宋_GB2312" w:hint="eastAsia"/>
          <w:sz w:val="32"/>
          <w:szCs w:val="32"/>
          <w:shd w:val="clear" w:color="auto" w:fill="FFFFFF"/>
        </w:rPr>
        <w:t>会议中心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呼和浩特市新城区海拉尔大街49号。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1．乘坐地铁：地铁2号线</w:t>
      </w:r>
      <w:proofErr w:type="gramStart"/>
      <w:r>
        <w:rPr>
          <w:rFonts w:ascii="仿宋_GB2312" w:eastAsia="仿宋_GB2312" w:hint="eastAsia"/>
          <w:sz w:val="32"/>
          <w:szCs w:val="32"/>
        </w:rPr>
        <w:t>公主府站</w:t>
      </w:r>
      <w:proofErr w:type="gramEnd"/>
      <w:r>
        <w:rPr>
          <w:rFonts w:ascii="仿宋_GB2312" w:eastAsia="仿宋_GB2312" w:hint="eastAsia"/>
          <w:sz w:val="32"/>
          <w:szCs w:val="32"/>
        </w:rPr>
        <w:t>A口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2．乘坐公交车：乘坐37路或76路公交车至气象局西路南口公交站下车；乘坐K5路、33路、63路、76路、80路公交车至海拉尔大街气象局西路路口公交站下车。</w:t>
      </w:r>
    </w:p>
    <w:p w:rsidR="006C1666" w:rsidRDefault="008A2753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6C1666" w:rsidRDefault="008A2753" w:rsidP="008A275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面试人数与录用计划数比例达到3:1及以上的，面试后应按综合成绩从高到低的顺序1:1确定体检和考察人选；参加面试人数与录用计划数比例低于3:1的，考生面试成绩须达75分（含75分）以上，并按综合成绩从高到低的顺序1:1确定体检和考察人选。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6C1666" w:rsidRDefault="008A2753" w:rsidP="008A275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6C1666" w:rsidRDefault="008A2753">
      <w:pPr>
        <w:pStyle w:val="a4"/>
        <w:spacing w:line="58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ascii="仿宋_GB2312" w:eastAsia="仿宋_GB2312" w:hint="eastAsia"/>
          <w:szCs w:val="32"/>
          <w:shd w:val="clear" w:color="auto" w:fill="FFFFFF"/>
        </w:rPr>
        <w:t>体检于</w:t>
      </w:r>
      <w:r>
        <w:rPr>
          <w:rFonts w:ascii="仿宋_GB2312" w:eastAsia="仿宋_GB2312" w:hint="eastAsia"/>
          <w:b/>
          <w:bCs/>
          <w:szCs w:val="32"/>
          <w:shd w:val="clear" w:color="auto" w:fill="FFFFFF"/>
        </w:rPr>
        <w:t>2026年3月</w:t>
      </w:r>
      <w:r>
        <w:rPr>
          <w:rFonts w:ascii="仿宋_GB2312" w:eastAsia="仿宋_GB2312" w:hint="eastAsia"/>
          <w:b/>
          <w:bCs/>
          <w:szCs w:val="32"/>
        </w:rPr>
        <w:t>14</w:t>
      </w:r>
      <w:r>
        <w:rPr>
          <w:rFonts w:ascii="仿宋_GB2312" w:eastAsia="仿宋_GB2312" w:hint="eastAsia"/>
          <w:b/>
          <w:bCs/>
          <w:szCs w:val="32"/>
          <w:shd w:val="clear" w:color="auto" w:fill="FFFFFF"/>
        </w:rPr>
        <w:t>日</w:t>
      </w:r>
      <w:r>
        <w:rPr>
          <w:rFonts w:ascii="仿宋_GB2312" w:eastAsia="仿宋_GB2312" w:hint="eastAsia"/>
          <w:szCs w:val="32"/>
          <w:shd w:val="clear" w:color="auto" w:fill="FFFFFF"/>
        </w:rPr>
        <w:t>进行，请考生保持联系畅通，并于当天</w:t>
      </w:r>
      <w:r>
        <w:rPr>
          <w:rFonts w:ascii="仿宋_GB2312" w:eastAsia="仿宋_GB2312" w:hint="eastAsia"/>
          <w:b/>
          <w:bCs/>
          <w:szCs w:val="32"/>
          <w:shd w:val="clear" w:color="auto" w:fill="FFFFFF"/>
        </w:rPr>
        <w:t>上午7点30分在内蒙古自治区气象局</w:t>
      </w:r>
      <w:proofErr w:type="gramStart"/>
      <w:r>
        <w:rPr>
          <w:rFonts w:ascii="仿宋_GB2312" w:eastAsia="仿宋_GB2312" w:hint="eastAsia"/>
          <w:b/>
          <w:bCs/>
          <w:szCs w:val="32"/>
          <w:shd w:val="clear" w:color="auto" w:fill="FFFFFF"/>
        </w:rPr>
        <w:t>预警大楼</w:t>
      </w:r>
      <w:proofErr w:type="gramEnd"/>
      <w:r>
        <w:rPr>
          <w:rFonts w:ascii="仿宋_GB2312" w:eastAsia="仿宋_GB2312" w:hint="eastAsia"/>
          <w:b/>
          <w:bCs/>
          <w:szCs w:val="32"/>
          <w:shd w:val="clear" w:color="auto" w:fill="FFFFFF"/>
        </w:rPr>
        <w:t>门口</w:t>
      </w:r>
      <w:r>
        <w:rPr>
          <w:rFonts w:ascii="仿宋_GB2312" w:eastAsia="仿宋_GB2312" w:hint="eastAsia"/>
          <w:b/>
          <w:szCs w:val="32"/>
        </w:rPr>
        <w:t>集合</w:t>
      </w:r>
      <w:r>
        <w:rPr>
          <w:rFonts w:ascii="仿宋_GB2312" w:eastAsia="仿宋_GB2312" w:hint="eastAsia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Cs w:val="32"/>
          <w:shd w:val="clear" w:color="auto" w:fill="FFFFFF"/>
        </w:rPr>
        <w:lastRenderedPageBreak/>
        <w:t>统一前往，请考生合理安排行程，注意安全。</w:t>
      </w:r>
      <w:r w:rsidR="00646D5D">
        <w:rPr>
          <w:rFonts w:ascii="仿宋_GB2312" w:eastAsia="仿宋_GB2312" w:hint="eastAsia"/>
          <w:szCs w:val="32"/>
          <w:shd w:val="clear" w:color="auto" w:fill="FFFFFF"/>
        </w:rPr>
        <w:t xml:space="preserve"> </w:t>
      </w:r>
    </w:p>
    <w:p w:rsidR="006C1666" w:rsidRDefault="008A2753" w:rsidP="008A2753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6C1666" w:rsidRDefault="008A2753">
      <w:pPr>
        <w:ind w:firstLineChars="200" w:firstLine="640"/>
        <w:rPr>
          <w:rFonts w:ascii="仿宋_GB2312" w:eastAsia="仿宋_GB2312" w:hAnsiTheme="minorHAnsi" w:cstheme="minorBidi"/>
          <w:szCs w:val="22"/>
        </w:rPr>
      </w:pPr>
      <w:r>
        <w:rPr>
          <w:rFonts w:ascii="仿宋_GB2312" w:eastAsia="仿宋_GB2312" w:hint="eastAsia"/>
          <w:sz w:val="32"/>
          <w:szCs w:val="32"/>
        </w:rPr>
        <w:t>综合成绩计算: 综合成绩=（笔试总成绩÷2）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 +面试成绩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</w:t>
      </w:r>
    </w:p>
    <w:p w:rsidR="006C1666" w:rsidRDefault="008A2753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1.考生应对个人提供资料的真实性负责。</w:t>
      </w:r>
    </w:p>
    <w:p w:rsidR="006C1666" w:rsidRDefault="008A2753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内蒙古自治区气象局官方网站，以免遗漏相关信息。</w:t>
      </w:r>
    </w:p>
    <w:p w:rsidR="006C1666" w:rsidRDefault="008A2753" w:rsidP="008A2753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</w:rPr>
        <w:t>0471-3335172（座机）、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0471－6517619</w:t>
      </w:r>
      <w:r>
        <w:rPr>
          <w:rFonts w:ascii="仿宋_GB2312" w:eastAsia="仿宋_GB2312" w:hint="eastAsia"/>
          <w:sz w:val="32"/>
          <w:szCs w:val="32"/>
        </w:rPr>
        <w:t>（传真）、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13947080999（手机）、18647866928（手机）</w:t>
      </w:r>
    </w:p>
    <w:p w:rsidR="006C1666" w:rsidRDefault="008A2753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6C1666" w:rsidRDefault="006C1666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附件：1.面试分数线及进入面试人员名单</w:t>
      </w:r>
    </w:p>
    <w:p w:rsidR="006C1666" w:rsidRDefault="008A2753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      2.面试确认内容（样式）</w:t>
      </w:r>
    </w:p>
    <w:p w:rsidR="006C1666" w:rsidRDefault="008A2753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3.放弃面试资格声明（样式）</w:t>
      </w:r>
    </w:p>
    <w:p w:rsidR="006C1666" w:rsidRDefault="008A2753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4.《报名推荐表（适用于普通高等院校应届毕业生）》</w:t>
      </w:r>
    </w:p>
    <w:p w:rsidR="006C1666" w:rsidRDefault="008A2753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5.《报名推荐表（适用于社会在职人员）》          </w:t>
      </w:r>
    </w:p>
    <w:p w:rsidR="006C1666" w:rsidRDefault="006C1666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6C1666" w:rsidRDefault="006C1666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6C1666" w:rsidRDefault="008A2753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内蒙古自治区气象局人事处</w:t>
      </w:r>
    </w:p>
    <w:p w:rsidR="006C1666" w:rsidRDefault="008A2753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2026年2月</w:t>
      </w:r>
      <w:r w:rsidR="00646D5D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6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6C1666" w:rsidRDefault="008A275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6C1666" w:rsidRDefault="006C1666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6C1666" w:rsidRDefault="008A2753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6C1666" w:rsidRDefault="006C1666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6C1666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内蒙古自治区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呼和浩特市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400149001001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王媛敏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150215013203107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6C1666" w:rsidRDefault="006C1666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罗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150232011100408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孙振爱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150232070201415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内蒙古自治区赤峰市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林西县气象局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（400149002001）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张佳明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150221010900110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6C1666" w:rsidRDefault="006C1666" w:rsidP="008A2753">
            <w:pPr>
              <w:widowControl/>
              <w:spacing w:line="320" w:lineRule="exact"/>
              <w:ind w:leftChars="-6" w:left="-13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内蒙古自治区赤峰市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巴林右旗气象局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（400149003001）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于昕阳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150215040200320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赵新燕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150215220201110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内蒙古自治区乌兰察布市卓资县气象局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（400149004001）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93.4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 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150262010509826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内蒙古自治区乌兰察布市四子王旗气象局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（400149005001）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孙睿彦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150215280101616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内蒙古自治区锡林郭勒盟东乌珠穆沁旗气象局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（400149006001）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卞雨欣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150215012602704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安可欣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150215013201903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内蒙古自治区锡林郭勒盟正镶白旗气象局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（400149007001）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魏彤阳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150213080102827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鄂尔多斯市鄂托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克旗气象局</w:t>
            </w:r>
          </w:p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（400149008001）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安佳蕾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150215280101109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 w:rsidP="008A2753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C1666">
        <w:trPr>
          <w:trHeight w:val="56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1666" w:rsidRDefault="006C166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裴书语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150232010901402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666" w:rsidRDefault="006C1666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66" w:rsidRDefault="008A27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</w:tbl>
    <w:p w:rsidR="006C1666" w:rsidRDefault="008A2753">
      <w:pPr>
        <w:spacing w:line="580" w:lineRule="exact"/>
        <w:jc w:val="lef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6C1666" w:rsidRDefault="008A275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6C1666" w:rsidRDefault="008A275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6C1666" w:rsidRDefault="006C166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6C1666" w:rsidRDefault="008A2753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内蒙古自治区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</w:t>
      </w:r>
    </w:p>
    <w:p w:rsidR="006C1666" w:rsidRDefault="008A2753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XX职位面试</w:t>
      </w:r>
    </w:p>
    <w:p w:rsidR="006C1666" w:rsidRDefault="006C166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6C1666" w:rsidRDefault="008A2753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内蒙古自治区气象局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6C1666" w:rsidRDefault="008A275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C1666" w:rsidRDefault="008A2753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6C1666" w:rsidRDefault="008A2753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C1666" w:rsidRDefault="006C166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C1666" w:rsidRDefault="006C166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C1666" w:rsidRDefault="006C166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C1666" w:rsidRDefault="006C1666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6C1666" w:rsidRDefault="006C1666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6C1666" w:rsidRDefault="006C1666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6C1666" w:rsidRDefault="008A2753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</w:p>
    <w:p w:rsidR="006C1666" w:rsidRDefault="008A2753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6C1666" w:rsidRDefault="006C166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6C1666" w:rsidRDefault="00646D5D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9" w:history="1">
        <w:r w:rsidR="008A2753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6C1666" w:rsidRDefault="006C166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6C1666" w:rsidRDefault="008A2753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内蒙古自治区气象局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6C1666" w:rsidRDefault="008A2753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6C1666" w:rsidRDefault="008A2753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6C1666" w:rsidRDefault="008A2753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6C1666" w:rsidRDefault="006C166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6C1666" w:rsidRDefault="008A2753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6C1666" w:rsidRDefault="008A2753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C1666" w:rsidRDefault="006C166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6C1666" w:rsidRDefault="008A2753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6C1666" w:rsidRDefault="006C166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6C1666" w:rsidRDefault="006C1666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6C1666" w:rsidRDefault="008A2753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6C1666" w:rsidRDefault="006C1666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6C1666">
          <w:footerReference w:type="default" r:id="rId10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6C1666" w:rsidRDefault="008A2753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6C1666" w:rsidRDefault="008A2753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6C1666" w:rsidRDefault="008A275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6C1666" w:rsidRDefault="008A275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6C1666" w:rsidRDefault="008A2753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6C1666" w:rsidRDefault="008A2753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6C1666">
        <w:trPr>
          <w:cantSplit/>
          <w:trHeight w:val="452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6C1666">
        <w:trPr>
          <w:cantSplit/>
          <w:trHeight w:val="480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1219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2188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5094"/>
        </w:trPr>
        <w:tc>
          <w:tcPr>
            <w:tcW w:w="9180" w:type="dxa"/>
            <w:gridSpan w:val="10"/>
          </w:tcPr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6C1666" w:rsidRDefault="006C1666">
      <w:pPr>
        <w:rPr>
          <w:color w:val="000000" w:themeColor="text1"/>
          <w:sz w:val="24"/>
        </w:rPr>
      </w:pPr>
    </w:p>
    <w:p w:rsidR="006C1666" w:rsidRDefault="008A2753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lastRenderedPageBreak/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6C1666">
        <w:trPr>
          <w:trHeight w:val="540"/>
        </w:trPr>
        <w:tc>
          <w:tcPr>
            <w:tcW w:w="9540" w:type="dxa"/>
            <w:gridSpan w:val="10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6C1666">
        <w:trPr>
          <w:trHeight w:val="465"/>
        </w:trPr>
        <w:tc>
          <w:tcPr>
            <w:tcW w:w="3060" w:type="dxa"/>
            <w:gridSpan w:val="4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6C1666">
        <w:trPr>
          <w:trHeight w:val="435"/>
        </w:trPr>
        <w:tc>
          <w:tcPr>
            <w:tcW w:w="1260" w:type="dxa"/>
            <w:gridSpan w:val="2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6C1666">
        <w:trPr>
          <w:trHeight w:val="45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01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2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39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375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2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5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20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11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43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62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95"/>
        </w:trPr>
        <w:tc>
          <w:tcPr>
            <w:tcW w:w="1260" w:type="dxa"/>
            <w:gridSpan w:val="2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  <w:tr w:rsidR="006C1666">
        <w:trPr>
          <w:trHeight w:val="405"/>
        </w:trPr>
        <w:tc>
          <w:tcPr>
            <w:tcW w:w="9540" w:type="dxa"/>
            <w:gridSpan w:val="10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6C1666">
        <w:trPr>
          <w:trHeight w:val="1872"/>
        </w:trPr>
        <w:tc>
          <w:tcPr>
            <w:tcW w:w="123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6C1666" w:rsidRDefault="008A275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  <w:p w:rsidR="006C1666" w:rsidRDefault="006C1666">
            <w:pPr>
              <w:rPr>
                <w:color w:val="000000" w:themeColor="text1"/>
                <w:sz w:val="24"/>
              </w:rPr>
            </w:pPr>
          </w:p>
          <w:p w:rsidR="006C1666" w:rsidRDefault="006C1666">
            <w:pPr>
              <w:rPr>
                <w:color w:val="000000" w:themeColor="text1"/>
                <w:sz w:val="24"/>
              </w:rPr>
            </w:pPr>
          </w:p>
          <w:p w:rsidR="006C1666" w:rsidRDefault="006C1666">
            <w:pPr>
              <w:rPr>
                <w:color w:val="000000" w:themeColor="text1"/>
                <w:sz w:val="24"/>
              </w:rPr>
            </w:pPr>
          </w:p>
          <w:p w:rsidR="006C1666" w:rsidRDefault="008A275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6C1666" w:rsidRDefault="008A2753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6C1666">
        <w:trPr>
          <w:trHeight w:val="581"/>
        </w:trPr>
        <w:tc>
          <w:tcPr>
            <w:tcW w:w="1230" w:type="dxa"/>
            <w:vAlign w:val="center"/>
          </w:tcPr>
          <w:p w:rsidR="006C1666" w:rsidRDefault="008A275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6C1666" w:rsidRDefault="008A275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6C1666" w:rsidRDefault="006C1666">
            <w:pPr>
              <w:rPr>
                <w:color w:val="000000" w:themeColor="text1"/>
                <w:sz w:val="24"/>
              </w:rPr>
            </w:pPr>
          </w:p>
        </w:tc>
      </w:tr>
    </w:tbl>
    <w:p w:rsidR="006C1666" w:rsidRDefault="006C1666">
      <w:pPr>
        <w:rPr>
          <w:color w:val="000000" w:themeColor="text1"/>
          <w:sz w:val="24"/>
        </w:rPr>
      </w:pPr>
    </w:p>
    <w:p w:rsidR="006C1666" w:rsidRDefault="006C1666">
      <w:pPr>
        <w:ind w:left="-540"/>
        <w:rPr>
          <w:color w:val="000000" w:themeColor="text1"/>
        </w:rPr>
      </w:pPr>
    </w:p>
    <w:p w:rsidR="006C1666" w:rsidRDefault="006C1666">
      <w:pPr>
        <w:ind w:left="-540"/>
        <w:rPr>
          <w:color w:val="000000" w:themeColor="text1"/>
        </w:rPr>
      </w:pPr>
    </w:p>
    <w:p w:rsidR="006C1666" w:rsidRDefault="008A2753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6C1666" w:rsidRDefault="008A2753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6C1666" w:rsidRDefault="008A2753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6C1666" w:rsidRDefault="008A2753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6C1666" w:rsidRDefault="008A2753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6C1666" w:rsidRDefault="008A275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C1666" w:rsidRDefault="008A2753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6C1666" w:rsidRDefault="008A275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6C1666" w:rsidRDefault="008A2753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6C1666" w:rsidRDefault="008A2753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6C1666" w:rsidRDefault="008A2753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6C1666">
        <w:trPr>
          <w:cantSplit/>
          <w:trHeight w:val="452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6C1666">
        <w:trPr>
          <w:cantSplit/>
          <w:trHeight w:val="480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6C1666" w:rsidRDefault="006C1666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3106"/>
        </w:trPr>
        <w:tc>
          <w:tcPr>
            <w:tcW w:w="720" w:type="dxa"/>
            <w:vAlign w:val="center"/>
          </w:tcPr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6C1666" w:rsidRDefault="008A275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</w:tc>
      </w:tr>
      <w:tr w:rsidR="006C1666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6C1666">
            <w:pPr>
              <w:rPr>
                <w:rFonts w:ascii="宋体"/>
                <w:color w:val="000000" w:themeColor="text1"/>
              </w:rPr>
            </w:pP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6C1666" w:rsidRDefault="008A2753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6C1666" w:rsidRDefault="008A2753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6C1666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38" w:rsidRDefault="008A2753">
      <w:r>
        <w:separator/>
      </w:r>
    </w:p>
  </w:endnote>
  <w:endnote w:type="continuationSeparator" w:id="0">
    <w:p w:rsidR="00677338" w:rsidRDefault="008A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6C1666" w:rsidRDefault="008A27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D5D" w:rsidRPr="00646D5D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6C1666" w:rsidRDefault="006C16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38" w:rsidRDefault="008A2753">
      <w:r>
        <w:separator/>
      </w:r>
    </w:p>
  </w:footnote>
  <w:footnote w:type="continuationSeparator" w:id="0">
    <w:p w:rsidR="00677338" w:rsidRDefault="008A2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8FA99B4"/>
    <w:rsid w:val="D1E16D8C"/>
    <w:rsid w:val="E9D7B9EE"/>
    <w:rsid w:val="EF3F522E"/>
    <w:rsid w:val="EFF5E30A"/>
    <w:rsid w:val="EFFBD305"/>
    <w:rsid w:val="F7DF8758"/>
    <w:rsid w:val="F8DDA767"/>
    <w:rsid w:val="FFEDCA2B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46D5D"/>
    <w:rsid w:val="0065699B"/>
    <w:rsid w:val="00662748"/>
    <w:rsid w:val="00677338"/>
    <w:rsid w:val="00690AC6"/>
    <w:rsid w:val="00692FFC"/>
    <w:rsid w:val="006A122D"/>
    <w:rsid w:val="006A5031"/>
    <w:rsid w:val="006A6B11"/>
    <w:rsid w:val="006C1666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2753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0CBF0612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FF37CB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99D5929"/>
    <w:rsid w:val="4A7D0844"/>
    <w:rsid w:val="4B162FC1"/>
    <w:rsid w:val="4EC933D2"/>
    <w:rsid w:val="4F2B4370"/>
    <w:rsid w:val="4F6F5245"/>
    <w:rsid w:val="51E31065"/>
    <w:rsid w:val="5217023B"/>
    <w:rsid w:val="559D2106"/>
    <w:rsid w:val="56E32CEF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0FBC32C"/>
    <w:rsid w:val="750416C7"/>
    <w:rsid w:val="760E5F3E"/>
    <w:rsid w:val="78B6041B"/>
    <w:rsid w:val="79D85F74"/>
    <w:rsid w:val="7AB855E2"/>
    <w:rsid w:val="7AC65BFC"/>
    <w:rsid w:val="7D761C62"/>
    <w:rsid w:val="7F7BA9E6"/>
    <w:rsid w:val="7FED5AE6"/>
    <w:rsid w:val="7FFE23F2"/>
    <w:rsid w:val="7FFFE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1457;&#36865;&#30005;&#23376;&#37038;&#20214;&#33267;XXXX@XX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3415</Words>
  <Characters>1906</Characters>
  <Application>Microsoft Office Word</Application>
  <DocSecurity>0</DocSecurity>
  <Lines>15</Lines>
  <Paragraphs>10</Paragraphs>
  <ScaleCrop>false</ScaleCrop>
  <Company>Lenovo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人事处文秘</cp:lastModifiedBy>
  <cp:revision>131</cp:revision>
  <cp:lastPrinted>2020-01-21T15:13:00Z</cp:lastPrinted>
  <dcterms:created xsi:type="dcterms:W3CDTF">2020-05-27T21:52:00Z</dcterms:created>
  <dcterms:modified xsi:type="dcterms:W3CDTF">2026-02-05T09:29:00Z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54034AA5267D76AD2CA78169203925D2</vt:lpwstr>
  </property>
  <property fmtid="{D5CDD505-2E9C-101B-9397-08002B2CF9AE}" pid="4" name="KSOTemplateDocerSaveRecord">
    <vt:lpwstr>eyJoZGlkIjoiZjlmMDBhZGYxNTA2NWVhODU5NzQ0YTQ3MjU1YWYwMTgifQ==</vt:lpwstr>
  </property>
</Properties>
</file>