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AD82F3A">
      <w:pPr>
        <w:jc w:val="both"/>
        <w:rPr>
          <w:rFonts w:hint="eastAsia" w:ascii="宋体" w:hAnsi="宋体" w:eastAsia="宋体" w:cs="宋体"/>
          <w:b w:val="0"/>
          <w:bCs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kern w:val="0"/>
          <w:sz w:val="28"/>
          <w:szCs w:val="28"/>
          <w:lang w:eastAsia="zh-CN"/>
        </w:rPr>
        <w:t>附件</w:t>
      </w:r>
      <w:r>
        <w:rPr>
          <w:rFonts w:hint="eastAsia" w:ascii="宋体" w:hAnsi="宋体" w:eastAsia="宋体" w:cs="宋体"/>
          <w:b w:val="0"/>
          <w:bCs/>
          <w:kern w:val="0"/>
          <w:sz w:val="28"/>
          <w:szCs w:val="28"/>
          <w:lang w:val="en-US" w:eastAsia="zh-CN"/>
        </w:rPr>
        <w:t>3：</w:t>
      </w:r>
    </w:p>
    <w:p w14:paraId="691C1C33">
      <w:pPr>
        <w:jc w:val="both"/>
        <w:rPr>
          <w:rFonts w:hint="default" w:ascii="Times New Roman" w:hAnsi="Times New Roman" w:eastAsia="仿宋_GB2312"/>
          <w:b/>
          <w:kern w:val="0"/>
          <w:sz w:val="40"/>
          <w:szCs w:val="40"/>
          <w:lang w:val="en-US" w:eastAsia="zh-CN"/>
        </w:rPr>
      </w:pPr>
    </w:p>
    <w:p w14:paraId="2BF95AB7">
      <w:pPr>
        <w:jc w:val="center"/>
        <w:rPr>
          <w:rFonts w:hint="eastAsia" w:ascii="宋体" w:hAnsi="宋体" w:eastAsia="宋体" w:cs="宋体"/>
          <w:b/>
          <w:kern w:val="0"/>
          <w:sz w:val="44"/>
          <w:szCs w:val="44"/>
        </w:rPr>
      </w:pPr>
      <w:r>
        <w:rPr>
          <w:rFonts w:hint="eastAsia" w:ascii="宋体" w:hAnsi="宋体" w:eastAsia="宋体" w:cs="宋体"/>
          <w:b/>
          <w:kern w:val="0"/>
          <w:sz w:val="44"/>
          <w:szCs w:val="44"/>
        </w:rPr>
        <w:t>毕业证书专业与报考岗位专业一致承诺书</w:t>
      </w:r>
    </w:p>
    <w:p w14:paraId="72E34D16">
      <w:pPr>
        <w:jc w:val="center"/>
        <w:rPr>
          <w:rFonts w:hint="eastAsia" w:ascii="宋体" w:hAnsi="宋体" w:eastAsia="宋体" w:cs="宋体"/>
          <w:b/>
          <w:kern w:val="0"/>
          <w:sz w:val="44"/>
          <w:szCs w:val="44"/>
        </w:rPr>
      </w:pPr>
    </w:p>
    <w:p w14:paraId="65A37E52">
      <w:pPr>
        <w:keepNext w:val="0"/>
        <w:keepLines w:val="0"/>
        <w:pageBreakBefore w:val="0"/>
        <w:widowControl w:val="0"/>
        <w:kinsoku w:val="0"/>
        <w:wordWrap/>
        <w:overflowPunct w:val="0"/>
        <w:topLinePunct w:val="0"/>
        <w:autoSpaceDE w:val="0"/>
        <w:autoSpaceDN w:val="0"/>
        <w:bidi w:val="0"/>
        <w:adjustRightInd/>
        <w:snapToGrid/>
        <w:ind w:firstLine="442" w:firstLineChars="100"/>
        <w:jc w:val="left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b/>
          <w:kern w:val="0"/>
          <w:sz w:val="44"/>
          <w:szCs w:val="44"/>
          <w:lang w:val="en-US" w:eastAsia="zh-CN"/>
        </w:rPr>
        <w:t xml:space="preserve"> 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本人参加2025年度全椒县事业单位公开招聘工作人员考试，报考岗位为</w:t>
      </w:r>
      <w:r>
        <w:rPr>
          <w:rFonts w:hint="eastAsia" w:ascii="仿宋" w:hAnsi="仿宋" w:eastAsia="仿宋" w:cs="仿宋"/>
          <w:kern w:val="2"/>
          <w:sz w:val="32"/>
          <w:szCs w:val="32"/>
          <w:u w:val="single"/>
          <w:lang w:val="en-US" w:eastAsia="zh-CN" w:bidi="ar-SA"/>
        </w:rPr>
        <w:t xml:space="preserve">          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，准考证号为</w:t>
      </w:r>
      <w:r>
        <w:rPr>
          <w:rFonts w:hint="eastAsia" w:ascii="仿宋" w:hAnsi="仿宋" w:eastAsia="仿宋" w:cs="仿宋"/>
          <w:kern w:val="2"/>
          <w:sz w:val="32"/>
          <w:szCs w:val="32"/>
          <w:u w:val="single"/>
          <w:lang w:val="en-US" w:eastAsia="zh-CN" w:bidi="ar-SA"/>
        </w:rPr>
        <w:t xml:space="preserve">                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，现进入资格复审环节。</w:t>
      </w:r>
    </w:p>
    <w:p w14:paraId="0F30173E">
      <w:pPr>
        <w:ind w:firstLine="640" w:firstLineChars="200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按照2025年度全椒县事业单位公开招聘工作人员公告应聘条件要求，本人承诺：能够如期取得毕业证书（学位证书），且毕业证书专业与报考岗位专业要求相一致。如若专业不一致或不能按规定时间提供相应层次学历（学位）证书的，自愿依据招聘公告规定接受相应处理，自愿承担相应责任。</w:t>
      </w:r>
      <w:bookmarkStart w:id="0" w:name="_GoBack"/>
      <w:bookmarkEnd w:id="0"/>
    </w:p>
    <w:p w14:paraId="01E4B24A">
      <w:pPr>
        <w:rPr>
          <w:rFonts w:hint="eastAsia" w:ascii="仿宋" w:hAnsi="仿宋" w:eastAsia="仿宋" w:cs="仿宋"/>
          <w:sz w:val="32"/>
          <w:szCs w:val="32"/>
        </w:rPr>
      </w:pPr>
    </w:p>
    <w:p w14:paraId="74AA8431">
      <w:pPr>
        <w:rPr>
          <w:rFonts w:hint="eastAsia" w:ascii="仿宋" w:hAnsi="仿宋" w:eastAsia="仿宋" w:cs="仿宋"/>
          <w:sz w:val="32"/>
          <w:szCs w:val="32"/>
        </w:rPr>
      </w:pPr>
    </w:p>
    <w:p w14:paraId="0804A14D">
      <w:pPr>
        <w:jc w:val="center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承诺人（签名）：</w:t>
      </w:r>
    </w:p>
    <w:p w14:paraId="47823A8E">
      <w:pPr>
        <w:jc w:val="center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身份证号：</w:t>
      </w:r>
    </w:p>
    <w:p w14:paraId="2B79EED2">
      <w:pPr>
        <w:jc w:val="center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承诺时间：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2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GIxY2EwMTJhYjhlYWU0YjlhZGY1MmZmYzY5ZjQ5NzIifQ=="/>
  </w:docVars>
  <w:rsids>
    <w:rsidRoot w:val="005B23A9"/>
    <w:rsid w:val="000E157E"/>
    <w:rsid w:val="005B23A9"/>
    <w:rsid w:val="00737E17"/>
    <w:rsid w:val="009D0875"/>
    <w:rsid w:val="00CF61B3"/>
    <w:rsid w:val="00E34017"/>
    <w:rsid w:val="109936F2"/>
    <w:rsid w:val="23361775"/>
    <w:rsid w:val="2B6841C4"/>
    <w:rsid w:val="3B74568E"/>
    <w:rsid w:val="423444A9"/>
    <w:rsid w:val="48F64E72"/>
    <w:rsid w:val="5C5107D0"/>
    <w:rsid w:val="6CA85CB6"/>
    <w:rsid w:val="71794C6C"/>
    <w:rsid w:val="77A053E0"/>
    <w:rsid w:val="7B755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151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autoRedefine/>
    <w:semiHidden/>
    <w:unhideWhenUsed/>
    <w:qFormat/>
    <w:uiPriority w:val="151"/>
    <w:pPr>
      <w:spacing w:before="100" w:beforeAutospacing="1" w:after="100" w:afterAutospacing="1" w:line="240" w:lineRule="auto"/>
      <w:jc w:val="left"/>
    </w:pPr>
    <w:rPr>
      <w:rFonts w:ascii="宋体" w:hAnsi="宋体" w:eastAsia="宋体" w:cs="宋体"/>
      <w:sz w:val="24"/>
      <w:szCs w:val="24"/>
    </w:rPr>
  </w:style>
  <w:style w:type="character" w:customStyle="1" w:styleId="7">
    <w:name w:val="页眉 Char"/>
    <w:basedOn w:val="6"/>
    <w:link w:val="3"/>
    <w:autoRedefine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autoRedefine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213</Words>
  <Characters>219</Characters>
  <Lines>1</Lines>
  <Paragraphs>1</Paragraphs>
  <TotalTime>9</TotalTime>
  <ScaleCrop>false</ScaleCrop>
  <LinksUpToDate>false</LinksUpToDate>
  <CharactersWithSpaces>254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2021-05-10T02:09:00Z</dcterms:created>
  <dc:creator>Microsoft</dc:creator>
  <cp:lastModifiedBy>      </cp:lastModifiedBy>
  <dcterms:modified xsi:type="dcterms:W3CDTF">2025-04-17T03:51:18Z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31A316F19E7F4BCDAA1AA7D2D2D96691_13</vt:lpwstr>
  </property>
  <property fmtid="{D5CDD505-2E9C-101B-9397-08002B2CF9AE}" pid="4" name="KSOTemplateDocerSaveRecord">
    <vt:lpwstr>eyJoZGlkIjoiZDY4OTA0MmYxZWM3ZmM5NzkxYmYyYzY1NGM2YjQ2NjkiLCJ1c2VySWQiOiIyNzEzNjcxNTIifQ==</vt:lpwstr>
  </property>
</Properties>
</file>