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8EE284">
      <w:pPr>
        <w:tabs>
          <w:tab w:val="left" w:pos="2940"/>
        </w:tabs>
        <w:spacing w:line="320" w:lineRule="exact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附件1</w:t>
      </w:r>
    </w:p>
    <w:tbl>
      <w:tblPr>
        <w:tblStyle w:val="6"/>
        <w:tblpPr w:leftFromText="180" w:rightFromText="180" w:vertAnchor="page" w:horzAnchor="margin" w:tblpX="104" w:tblpY="1921"/>
        <w:tblW w:w="138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0"/>
        <w:gridCol w:w="1417"/>
        <w:gridCol w:w="851"/>
        <w:gridCol w:w="709"/>
        <w:gridCol w:w="3260"/>
        <w:gridCol w:w="709"/>
        <w:gridCol w:w="709"/>
        <w:gridCol w:w="767"/>
        <w:gridCol w:w="1380"/>
        <w:gridCol w:w="2760"/>
      </w:tblGrid>
      <w:tr w14:paraId="768FDA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310" w:type="dxa"/>
            <w:vMerge w:val="restart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5CE7FB6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主管单位</w:t>
            </w:r>
          </w:p>
        </w:tc>
        <w:tc>
          <w:tcPr>
            <w:tcW w:w="1417" w:type="dxa"/>
            <w:vMerge w:val="restar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0627AF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选调单位</w:t>
            </w:r>
          </w:p>
        </w:tc>
        <w:tc>
          <w:tcPr>
            <w:tcW w:w="851" w:type="dxa"/>
            <w:vMerge w:val="restar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2D31C0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  <w:p w14:paraId="09DA700A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709" w:type="dxa"/>
            <w:vMerge w:val="restar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CF5168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选调</w:t>
            </w:r>
          </w:p>
          <w:p w14:paraId="5872BBE0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人数</w:t>
            </w:r>
          </w:p>
        </w:tc>
        <w:tc>
          <w:tcPr>
            <w:tcW w:w="6825" w:type="dxa"/>
            <w:gridSpan w:val="5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9E69F3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选调条件</w:t>
            </w:r>
          </w:p>
        </w:tc>
        <w:tc>
          <w:tcPr>
            <w:tcW w:w="2760" w:type="dxa"/>
            <w:vMerge w:val="restart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noWrap/>
            <w:vAlign w:val="center"/>
          </w:tcPr>
          <w:p w14:paraId="0C53667F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 w14:paraId="4E43B3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310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AEC142">
            <w:pPr>
              <w:widowControl/>
              <w:spacing w:line="0" w:lineRule="atLeast"/>
              <w:jc w:val="left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 w:val="24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1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38C23D">
            <w:pPr>
              <w:widowControl/>
              <w:spacing w:line="0" w:lineRule="atLeast"/>
              <w:jc w:val="left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 w:val="24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808004">
            <w:pPr>
              <w:widowControl/>
              <w:spacing w:line="0" w:lineRule="atLeast"/>
              <w:jc w:val="left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 w:val="24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B9072C">
            <w:pPr>
              <w:widowControl/>
              <w:spacing w:line="0" w:lineRule="atLeast"/>
              <w:jc w:val="left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 w:val="24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55194C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8B84B2D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12903FE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7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8B10D9">
            <w:pPr>
              <w:widowControl/>
              <w:spacing w:line="0" w:lineRule="atLeast"/>
              <w:jc w:val="center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122C0C">
            <w:pPr>
              <w:widowControl/>
              <w:spacing w:line="0" w:lineRule="atLeast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其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kern w:val="0"/>
                <w:szCs w:val="28"/>
                <w:shd w:val="clear" w:fill="FFFFFF"/>
                <w:lang w:eastAsia="zh-CN"/>
                <w14:textFill>
                  <w14:solidFill>
                    <w14:schemeClr w14:val="tx1"/>
                  </w14:solidFill>
                </w14:textFill>
              </w:rPr>
              <w:t>他</w:t>
            </w:r>
          </w:p>
        </w:tc>
        <w:tc>
          <w:tcPr>
            <w:tcW w:w="27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1330B2B0">
            <w:pPr>
              <w:widowControl/>
              <w:spacing w:line="0" w:lineRule="atLeast"/>
              <w:jc w:val="left"/>
              <w:rPr>
                <w:rFonts w:ascii="宋体" w:hAnsi="宋体" w:eastAsia="宋体" w:cs="宋体"/>
                <w:b/>
                <w:bCs/>
                <w:color w:val="000000" w:themeColor="text1"/>
                <w:kern w:val="0"/>
                <w:sz w:val="24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90374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atLeast"/>
        </w:trPr>
        <w:tc>
          <w:tcPr>
            <w:tcW w:w="13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538DDE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颍州区人大常委会办公室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E762B35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颍州区人大代表履职服务中心　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645484">
            <w:pPr>
              <w:spacing w:line="240" w:lineRule="exact"/>
              <w:jc w:val="center"/>
              <w:rPr>
                <w:rFonts w:ascii="宋体" w:hAnsi="宋体"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管理</w:t>
            </w:r>
          </w:p>
          <w:p w14:paraId="420B11A3">
            <w:pPr>
              <w:spacing w:line="240" w:lineRule="exact"/>
              <w:jc w:val="center"/>
              <w:rPr>
                <w:rFonts w:ascii="宋体" w:hAnsi="宋体"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F3D3AC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0C4A06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不限　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780882B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本科及以上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8F4B81B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学士及以上</w:t>
            </w:r>
          </w:p>
        </w:tc>
        <w:tc>
          <w:tcPr>
            <w:tcW w:w="7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F47BF85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40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周岁以下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8B37BE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具有</w:t>
            </w:r>
            <w:r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年以上工作经历</w:t>
            </w:r>
          </w:p>
        </w:tc>
        <w:tc>
          <w:tcPr>
            <w:tcW w:w="2760" w:type="dxa"/>
            <w:tcBorders>
              <w:top w:val="single" w:color="auto" w:sz="4" w:space="0"/>
              <w:left w:val="nil"/>
              <w:bottom w:val="single" w:color="auto" w:sz="4" w:space="0"/>
            </w:tcBorders>
            <w:shd w:val="clear" w:color="auto" w:fill="auto"/>
            <w:vAlign w:val="center"/>
          </w:tcPr>
          <w:p w14:paraId="7DE65979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:shd w:val="clear" w:fill="FFFFFF"/>
                <w14:textFill>
                  <w14:solidFill>
                    <w14:schemeClr w14:val="tx1"/>
                  </w14:solidFill>
                </w14:textFill>
              </w:rPr>
              <w:t>有一定文字综合能力和组织协调能力</w:t>
            </w:r>
            <w:r>
              <w:rPr>
                <w:rFonts w:hint="eastAsia"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 w14:paraId="12ECF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6" w:hRule="atLeast"/>
        </w:trPr>
        <w:tc>
          <w:tcPr>
            <w:tcW w:w="13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A8F585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仿宋_GB2312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颍州区委办公室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DFD837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仿宋_GB2312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综合服务室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769B35">
            <w:pPr>
              <w:spacing w:line="240" w:lineRule="exact"/>
              <w:jc w:val="center"/>
              <w:rPr>
                <w:rFonts w:ascii="宋体" w:hAnsi="宋体" w:eastAsia="宋体" w:cs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管理</w:t>
            </w:r>
          </w:p>
          <w:p w14:paraId="6F2D294D">
            <w:pPr>
              <w:spacing w:line="240" w:lineRule="exact"/>
              <w:jc w:val="center"/>
              <w:rPr>
                <w:rFonts w:ascii="宋体" w:hAnsi="宋体" w:eastAsia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仿宋_GB2312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岗位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E3FB999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仿宋_GB2312"/>
                <w:kern w:val="0"/>
                <w:szCs w:val="21"/>
              </w:rPr>
              <w:t>2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DBFF719">
            <w:pPr>
              <w:widowControl/>
              <w:spacing w:line="240" w:lineRule="exact"/>
              <w:jc w:val="left"/>
              <w:rPr>
                <w:rFonts w:ascii="宋体" w:hAnsi="宋体" w:eastAsia="宋体" w:cs="仿宋_GB2312"/>
                <w:kern w:val="0"/>
                <w:szCs w:val="21"/>
              </w:rPr>
            </w:pPr>
            <w:r>
              <w:rPr>
                <w:rFonts w:hint="eastAsia" w:ascii="宋体" w:hAnsi="宋体" w:eastAsia="宋体" w:cs="仿宋_GB2312"/>
                <w:color w:val="000000"/>
                <w:kern w:val="0"/>
                <w:szCs w:val="21"/>
                <w:shd w:val="clear" w:fill="FFFFFF"/>
              </w:rPr>
              <w:t>本科：经济学专业、法学专业、汉语言文学专业、</w:t>
            </w:r>
            <w:r>
              <w:rPr>
                <w:rFonts w:hint="eastAsia" w:ascii="宋体" w:hAnsi="宋体" w:eastAsia="宋体" w:cs="仿宋_GB2312"/>
                <w:kern w:val="0"/>
                <w:szCs w:val="21"/>
              </w:rPr>
              <w:t>汉语言专业；</w:t>
            </w:r>
          </w:p>
          <w:p w14:paraId="48777617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仿宋_GB2312"/>
                <w:kern w:val="0"/>
                <w:szCs w:val="21"/>
              </w:rPr>
              <w:t>研究生：法学（一级学科）、政治学（一级学科）、中国语言文学（一级学科）、法律专业、经济学</w:t>
            </w: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门类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9FA1B83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仿宋_GB2312"/>
                <w:kern w:val="0"/>
                <w:szCs w:val="21"/>
              </w:rPr>
              <w:t>本科及以上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FE2B2E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仿宋_GB2312"/>
                <w:kern w:val="0"/>
                <w:szCs w:val="21"/>
              </w:rPr>
              <w:t>学士及以上</w:t>
            </w:r>
          </w:p>
        </w:tc>
        <w:tc>
          <w:tcPr>
            <w:tcW w:w="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3CB8591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仿宋_GB2312"/>
                <w:kern w:val="0"/>
                <w:szCs w:val="21"/>
              </w:rPr>
              <w:t>40</w:t>
            </w:r>
            <w:r>
              <w:rPr>
                <w:rFonts w:hint="eastAsia" w:ascii="宋体" w:hAnsi="宋体" w:eastAsia="宋体" w:cs="仿宋_GB2312"/>
                <w:kern w:val="0"/>
                <w:szCs w:val="21"/>
              </w:rPr>
              <w:t>周岁以下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1CFB6E9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仿宋_GB2312"/>
                <w:color w:val="000000"/>
                <w:kern w:val="0"/>
                <w:szCs w:val="21"/>
                <w:shd w:val="clear" w:fill="FFFFFF"/>
              </w:rPr>
              <w:t>具有2年以上工作经历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 w14:paraId="50E8ED85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仿宋_GB2312"/>
                <w:kern w:val="0"/>
                <w:szCs w:val="21"/>
              </w:rPr>
              <w:t>有一定文字综合能力和组织协调能力，需值夜班。</w:t>
            </w:r>
          </w:p>
        </w:tc>
      </w:tr>
      <w:tr w14:paraId="7A24E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13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81B83F3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颍州区人民政府办公室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8FB52DC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综合服务</w:t>
            </w:r>
          </w:p>
          <w:p w14:paraId="42A1D067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中心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4C4D210">
            <w:pPr>
              <w:spacing w:line="240" w:lineRule="exact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专业技术岗位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09F2631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488F66D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不限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627829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shd w:val="clear" w:fill="FFFFFF"/>
              </w:rPr>
              <w:t>本科及以上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A87817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313D0DD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40周岁以下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408534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具有</w:t>
            </w:r>
            <w:r>
              <w:rPr>
                <w:rFonts w:ascii="宋体" w:hAnsi="宋体" w:eastAsia="宋体" w:cs="宋体"/>
                <w:kern w:val="0"/>
                <w:szCs w:val="21"/>
              </w:rPr>
              <w:t>2</w:t>
            </w:r>
            <w:r>
              <w:rPr>
                <w:rFonts w:hint="eastAsia" w:ascii="宋体" w:hAnsi="宋体" w:eastAsia="宋体" w:cs="宋体"/>
                <w:kern w:val="0"/>
                <w:szCs w:val="21"/>
              </w:rPr>
              <w:t>年以上工作经历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 w14:paraId="3842EA57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从事值班工作，经常值夜班、保障会议。</w:t>
            </w:r>
          </w:p>
        </w:tc>
      </w:tr>
      <w:tr w14:paraId="120947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7" w:hRule="atLeast"/>
        </w:trPr>
        <w:tc>
          <w:tcPr>
            <w:tcW w:w="13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588AC50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颍州区人民政府办公室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7478182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营商环境管理服务中心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D40293A">
            <w:pPr>
              <w:spacing w:line="240" w:lineRule="exact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管理</w:t>
            </w:r>
          </w:p>
          <w:p w14:paraId="117A571C">
            <w:pPr>
              <w:spacing w:line="240" w:lineRule="exact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岗位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A618601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1</w:t>
            </w:r>
          </w:p>
        </w:tc>
        <w:tc>
          <w:tcPr>
            <w:tcW w:w="3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A5EC009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本科：法学专业、知识产权专业；</w:t>
            </w:r>
          </w:p>
          <w:p w14:paraId="5FF9F3C8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研究生：法学（一级学科）、法律专业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0A29AF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本科及以上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EDD2E1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7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9BFACF9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Cs w:val="21"/>
                <w:shd w:val="clear" w:fill="FFFFFF"/>
              </w:rPr>
              <w:t>40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  <w:shd w:val="clear" w:fill="FFFFFF"/>
              </w:rPr>
              <w:t>周岁以下</w:t>
            </w:r>
          </w:p>
        </w:tc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95B9EE0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具有</w:t>
            </w:r>
            <w:r>
              <w:rPr>
                <w:rFonts w:ascii="宋体" w:hAnsi="宋体" w:eastAsia="宋体" w:cs="宋体"/>
                <w:kern w:val="0"/>
                <w:szCs w:val="21"/>
              </w:rPr>
              <w:t>2</w:t>
            </w:r>
            <w:r>
              <w:rPr>
                <w:rFonts w:hint="eastAsia" w:ascii="宋体" w:hAnsi="宋体" w:eastAsia="宋体" w:cs="宋体"/>
                <w:kern w:val="0"/>
                <w:szCs w:val="21"/>
              </w:rPr>
              <w:t>年以上工作经历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 w14:paraId="2AEAF016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从事营商环境工作，经常加班，需参加办公室24小时值班。</w:t>
            </w:r>
            <w:r>
              <w:rPr>
                <w:rFonts w:ascii="宋体" w:hAnsi="宋体" w:eastAsia="宋体" w:cs="宋体"/>
                <w:kern w:val="0"/>
                <w:szCs w:val="21"/>
              </w:rPr>
              <w:t xml:space="preserve"> </w:t>
            </w:r>
          </w:p>
        </w:tc>
      </w:tr>
      <w:tr w14:paraId="4ABBD7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</w:trPr>
        <w:tc>
          <w:tcPr>
            <w:tcW w:w="131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903D704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颍州区委社会工作部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35C5D36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民声呼应工作中心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970D9A1">
            <w:pPr>
              <w:spacing w:line="240" w:lineRule="exact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专业技术岗位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1B94620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2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BC40620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不限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A2BE4ED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本科及以上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0FA0FC4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</w:p>
        </w:tc>
        <w:tc>
          <w:tcPr>
            <w:tcW w:w="7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3BD0D5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ascii="宋体" w:hAnsi="宋体" w:eastAsia="宋体" w:cs="宋体"/>
                <w:kern w:val="0"/>
                <w:szCs w:val="21"/>
              </w:rPr>
              <w:t>40</w:t>
            </w:r>
            <w:r>
              <w:rPr>
                <w:rFonts w:hint="eastAsia" w:ascii="宋体" w:hAnsi="宋体" w:eastAsia="宋体" w:cs="宋体"/>
                <w:kern w:val="0"/>
                <w:szCs w:val="21"/>
              </w:rPr>
              <w:t>周岁以下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5C75452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具有2年以上工作经历</w:t>
            </w:r>
          </w:p>
        </w:tc>
        <w:tc>
          <w:tcPr>
            <w:tcW w:w="2760" w:type="dxa"/>
            <w:tcBorders>
              <w:top w:val="single" w:color="auto" w:sz="4" w:space="0"/>
              <w:left w:val="nil"/>
              <w:bottom w:val="single" w:color="auto" w:sz="4" w:space="0"/>
            </w:tcBorders>
            <w:shd w:val="clear" w:color="auto" w:fill="auto"/>
            <w:vAlign w:val="center"/>
          </w:tcPr>
          <w:p w14:paraId="0AFA9892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有一定文字综合能力和组织协调能力。</w:t>
            </w:r>
          </w:p>
        </w:tc>
      </w:tr>
      <w:tr w14:paraId="7748C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8" w:hRule="atLeast"/>
        </w:trPr>
        <w:tc>
          <w:tcPr>
            <w:tcW w:w="1310" w:type="dxa"/>
            <w:tcBorders>
              <w:top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339E343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颍州区发展和改革委员会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7ED050FC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颍州区国防动员综合保障中心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18BFD6F9">
            <w:pPr>
              <w:spacing w:line="240" w:lineRule="exact"/>
              <w:jc w:val="center"/>
              <w:rPr>
                <w:rFonts w:asciiTheme="minorEastAsia" w:hAnsiTheme="minorEastAsia"/>
                <w:sz w:val="22"/>
                <w:szCs w:val="18"/>
              </w:rPr>
            </w:pPr>
            <w:r>
              <w:rPr>
                <w:rFonts w:hint="eastAsia" w:ascii="宋体" w:hAnsi="宋体" w:eastAsia="宋体"/>
                <w:szCs w:val="21"/>
              </w:rPr>
              <w:t>专业技术岗位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5E017AA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1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20F8AADA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本科：经济学类</w:t>
            </w:r>
          </w:p>
          <w:p w14:paraId="7EBF3BB7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研究生：经济学门类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0962E979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本科及以上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32A38287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学士及以上</w:t>
            </w:r>
          </w:p>
        </w:tc>
        <w:tc>
          <w:tcPr>
            <w:tcW w:w="767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45D33807">
            <w:pPr>
              <w:widowControl/>
              <w:spacing w:line="240" w:lineRule="exact"/>
              <w:jc w:val="center"/>
              <w:rPr>
                <w:rFonts w:cs="宋体" w:asciiTheme="minorEastAsia" w:hAnsiTheme="minorEastAsia"/>
                <w:kern w:val="0"/>
                <w:sz w:val="22"/>
                <w:szCs w:val="18"/>
              </w:rPr>
            </w:pPr>
            <w:r>
              <w:rPr>
                <w:rFonts w:cs="宋体" w:asciiTheme="minorEastAsia" w:hAnsiTheme="minorEastAsia"/>
                <w:kern w:val="0"/>
                <w:sz w:val="22"/>
                <w:szCs w:val="18"/>
              </w:rPr>
              <w:t>40</w:t>
            </w:r>
            <w:r>
              <w:rPr>
                <w:rFonts w:hint="eastAsia" w:cs="宋体" w:asciiTheme="minorEastAsia" w:hAnsiTheme="minorEastAsia"/>
                <w:kern w:val="0"/>
                <w:sz w:val="22"/>
                <w:szCs w:val="18"/>
              </w:rPr>
              <w:t>周岁以下</w:t>
            </w:r>
          </w:p>
        </w:tc>
        <w:tc>
          <w:tcPr>
            <w:tcW w:w="1380" w:type="dxa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53194D38"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具有2年以上工作经历</w:t>
            </w:r>
          </w:p>
        </w:tc>
        <w:tc>
          <w:tcPr>
            <w:tcW w:w="2760" w:type="dxa"/>
            <w:tcBorders>
              <w:top w:val="single" w:color="auto" w:sz="4" w:space="0"/>
              <w:left w:val="nil"/>
            </w:tcBorders>
            <w:shd w:val="clear" w:color="auto" w:fill="auto"/>
            <w:vAlign w:val="center"/>
          </w:tcPr>
          <w:p w14:paraId="0CB42DAC">
            <w:pPr>
              <w:widowControl/>
              <w:spacing w:line="240" w:lineRule="exact"/>
              <w:jc w:val="left"/>
              <w:rPr>
                <w:rFonts w:ascii="宋体" w:hAnsi="宋体" w:eastAsia="宋体" w:cs="宋体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Cs w:val="21"/>
              </w:rPr>
              <w:t>有一定文字综合能力和组织协调能力。</w:t>
            </w:r>
          </w:p>
        </w:tc>
      </w:tr>
    </w:tbl>
    <w:p w14:paraId="7F3CE83D">
      <w:pPr>
        <w:keepNext w:val="0"/>
        <w:keepLines w:val="0"/>
        <w:pageBreakBefore w:val="0"/>
        <w:widowControl w:val="0"/>
        <w:tabs>
          <w:tab w:val="left" w:pos="29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113" w:line="320" w:lineRule="exact"/>
        <w:jc w:val="center"/>
        <w:textAlignment w:val="auto"/>
        <w:rPr>
          <w:rFonts w:hint="eastAsia" w:ascii="华文中宋" w:hAnsi="华文中宋" w:eastAsia="华文中宋" w:cs="仿宋"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 w:cs="仿宋"/>
          <w:sz w:val="36"/>
          <w:szCs w:val="36"/>
        </w:rPr>
        <w:t>2025年度颍州区事业单位公开选调工作人员岗位表</w:t>
      </w:r>
    </w:p>
    <w:bookmarkEnd w:id="0"/>
    <w:p w14:paraId="42BDE553">
      <w:pPr>
        <w:tabs>
          <w:tab w:val="left" w:pos="2940"/>
        </w:tabs>
        <w:spacing w:line="320" w:lineRule="exact"/>
        <w:jc w:val="center"/>
        <w:rPr>
          <w:rFonts w:hint="eastAsia" w:ascii="华文中宋" w:hAnsi="华文中宋" w:eastAsia="华文中宋" w:cs="仿宋"/>
          <w:sz w:val="36"/>
          <w:szCs w:val="36"/>
          <w:lang w:val="en-US" w:eastAsia="zh-CN"/>
        </w:rPr>
      </w:pPr>
    </w:p>
    <w:sectPr>
      <w:footerReference r:id="rId3" w:type="default"/>
      <w:pgSz w:w="16838" w:h="11906" w:orient="landscape"/>
      <w:pgMar w:top="1134" w:right="1644" w:bottom="1134" w:left="158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11706699"/>
    </w:sdtPr>
    <w:sdtContent>
      <w:p w14:paraId="5DCD1AF0"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9</w:t>
        </w:r>
        <w:r>
          <w:fldChar w:fldCharType="end"/>
        </w:r>
      </w:p>
    </w:sdtContent>
  </w:sdt>
  <w:p w14:paraId="1230B3F4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E3Nzg1MjU4MDQ2ODJlZjg3YmU5MTIyYTVlMDc2NDYifQ=="/>
  </w:docVars>
  <w:rsids>
    <w:rsidRoot w:val="000A3DC3"/>
    <w:rsid w:val="0000165B"/>
    <w:rsid w:val="00003EA8"/>
    <w:rsid w:val="0004685D"/>
    <w:rsid w:val="00066BEB"/>
    <w:rsid w:val="00071929"/>
    <w:rsid w:val="000A3DC3"/>
    <w:rsid w:val="000F6DBE"/>
    <w:rsid w:val="001458EF"/>
    <w:rsid w:val="0015132A"/>
    <w:rsid w:val="00156CCD"/>
    <w:rsid w:val="00192001"/>
    <w:rsid w:val="00234604"/>
    <w:rsid w:val="00240726"/>
    <w:rsid w:val="00251518"/>
    <w:rsid w:val="0027005E"/>
    <w:rsid w:val="00272B9A"/>
    <w:rsid w:val="00273BF9"/>
    <w:rsid w:val="00283E23"/>
    <w:rsid w:val="00283F68"/>
    <w:rsid w:val="002C6C74"/>
    <w:rsid w:val="002F4BCC"/>
    <w:rsid w:val="00332B63"/>
    <w:rsid w:val="003412DA"/>
    <w:rsid w:val="00341315"/>
    <w:rsid w:val="003556D3"/>
    <w:rsid w:val="00381CE0"/>
    <w:rsid w:val="00394A34"/>
    <w:rsid w:val="00395070"/>
    <w:rsid w:val="003B2941"/>
    <w:rsid w:val="003C609C"/>
    <w:rsid w:val="004247AB"/>
    <w:rsid w:val="00462620"/>
    <w:rsid w:val="004648A5"/>
    <w:rsid w:val="00466568"/>
    <w:rsid w:val="00466745"/>
    <w:rsid w:val="00473F4C"/>
    <w:rsid w:val="004918EB"/>
    <w:rsid w:val="005033A3"/>
    <w:rsid w:val="00513249"/>
    <w:rsid w:val="005A3E4D"/>
    <w:rsid w:val="005A738D"/>
    <w:rsid w:val="005B6587"/>
    <w:rsid w:val="005C3C72"/>
    <w:rsid w:val="00644AD4"/>
    <w:rsid w:val="00676FAD"/>
    <w:rsid w:val="00687DD2"/>
    <w:rsid w:val="006A7FB8"/>
    <w:rsid w:val="006D5DAF"/>
    <w:rsid w:val="00715B66"/>
    <w:rsid w:val="00735637"/>
    <w:rsid w:val="0074586A"/>
    <w:rsid w:val="00752650"/>
    <w:rsid w:val="00755D22"/>
    <w:rsid w:val="007805BB"/>
    <w:rsid w:val="00783D2C"/>
    <w:rsid w:val="0078756F"/>
    <w:rsid w:val="00792D48"/>
    <w:rsid w:val="007D5B8E"/>
    <w:rsid w:val="007E7521"/>
    <w:rsid w:val="007F05A0"/>
    <w:rsid w:val="00806E44"/>
    <w:rsid w:val="00850BFA"/>
    <w:rsid w:val="00892524"/>
    <w:rsid w:val="008B6B3E"/>
    <w:rsid w:val="008E7554"/>
    <w:rsid w:val="008F3F7F"/>
    <w:rsid w:val="0091184B"/>
    <w:rsid w:val="009214DF"/>
    <w:rsid w:val="0092656E"/>
    <w:rsid w:val="00933643"/>
    <w:rsid w:val="009449A7"/>
    <w:rsid w:val="00954F25"/>
    <w:rsid w:val="009C2F0B"/>
    <w:rsid w:val="009E272D"/>
    <w:rsid w:val="00A11AFD"/>
    <w:rsid w:val="00A226D0"/>
    <w:rsid w:val="00A370D3"/>
    <w:rsid w:val="00A40ADE"/>
    <w:rsid w:val="00A473FF"/>
    <w:rsid w:val="00AE541E"/>
    <w:rsid w:val="00AF68BF"/>
    <w:rsid w:val="00AF79A8"/>
    <w:rsid w:val="00B019C7"/>
    <w:rsid w:val="00B44E9F"/>
    <w:rsid w:val="00B5189E"/>
    <w:rsid w:val="00B842C6"/>
    <w:rsid w:val="00BE5D52"/>
    <w:rsid w:val="00C02030"/>
    <w:rsid w:val="00C10247"/>
    <w:rsid w:val="00C34552"/>
    <w:rsid w:val="00C765D9"/>
    <w:rsid w:val="00C92E91"/>
    <w:rsid w:val="00CA51CA"/>
    <w:rsid w:val="00CD7625"/>
    <w:rsid w:val="00CF0418"/>
    <w:rsid w:val="00D37EE1"/>
    <w:rsid w:val="00DA3CE0"/>
    <w:rsid w:val="00DB2DF0"/>
    <w:rsid w:val="00DB7602"/>
    <w:rsid w:val="00DF1BB8"/>
    <w:rsid w:val="00DF6FFE"/>
    <w:rsid w:val="00E06310"/>
    <w:rsid w:val="00E54A3E"/>
    <w:rsid w:val="00E6659D"/>
    <w:rsid w:val="00E72CAA"/>
    <w:rsid w:val="00EA17E3"/>
    <w:rsid w:val="00EA4024"/>
    <w:rsid w:val="00ED7849"/>
    <w:rsid w:val="00F4679E"/>
    <w:rsid w:val="00F90210"/>
    <w:rsid w:val="00F94D07"/>
    <w:rsid w:val="00FA0865"/>
    <w:rsid w:val="00FB76C3"/>
    <w:rsid w:val="00FE0C46"/>
    <w:rsid w:val="00FE2B92"/>
    <w:rsid w:val="013871E1"/>
    <w:rsid w:val="01543C57"/>
    <w:rsid w:val="022950E4"/>
    <w:rsid w:val="02862DDD"/>
    <w:rsid w:val="04477AA3"/>
    <w:rsid w:val="04DD3F64"/>
    <w:rsid w:val="056B59A4"/>
    <w:rsid w:val="057A202C"/>
    <w:rsid w:val="05B20F4D"/>
    <w:rsid w:val="05F45A09"/>
    <w:rsid w:val="061B11E8"/>
    <w:rsid w:val="0768220B"/>
    <w:rsid w:val="085B7A1C"/>
    <w:rsid w:val="08AC4379"/>
    <w:rsid w:val="09A3577C"/>
    <w:rsid w:val="0A3D172D"/>
    <w:rsid w:val="0AE147AE"/>
    <w:rsid w:val="0B907F82"/>
    <w:rsid w:val="0C264442"/>
    <w:rsid w:val="0C321039"/>
    <w:rsid w:val="0D2B7F62"/>
    <w:rsid w:val="0D9A2D62"/>
    <w:rsid w:val="0DA25D4B"/>
    <w:rsid w:val="0EFD36E4"/>
    <w:rsid w:val="0F3D21CF"/>
    <w:rsid w:val="0F5A68DD"/>
    <w:rsid w:val="12B502CE"/>
    <w:rsid w:val="134F0723"/>
    <w:rsid w:val="13BD578D"/>
    <w:rsid w:val="15F1786F"/>
    <w:rsid w:val="16557DFE"/>
    <w:rsid w:val="167C35DD"/>
    <w:rsid w:val="16970417"/>
    <w:rsid w:val="170A3E18"/>
    <w:rsid w:val="18920F2E"/>
    <w:rsid w:val="18D23988"/>
    <w:rsid w:val="19037FE5"/>
    <w:rsid w:val="19257F5C"/>
    <w:rsid w:val="195E16BF"/>
    <w:rsid w:val="1A023DF9"/>
    <w:rsid w:val="1AA72BF2"/>
    <w:rsid w:val="1C69015F"/>
    <w:rsid w:val="1CB33AD0"/>
    <w:rsid w:val="1CD75A11"/>
    <w:rsid w:val="1E911BEF"/>
    <w:rsid w:val="1EDD6BE3"/>
    <w:rsid w:val="1F226CEB"/>
    <w:rsid w:val="1F3A285A"/>
    <w:rsid w:val="1FB42039"/>
    <w:rsid w:val="215A451A"/>
    <w:rsid w:val="21A600E0"/>
    <w:rsid w:val="21CD1190"/>
    <w:rsid w:val="223E3E3C"/>
    <w:rsid w:val="2265448A"/>
    <w:rsid w:val="245416F5"/>
    <w:rsid w:val="24AC7783"/>
    <w:rsid w:val="256911D0"/>
    <w:rsid w:val="256E2C8A"/>
    <w:rsid w:val="279664C8"/>
    <w:rsid w:val="28170D5E"/>
    <w:rsid w:val="285A3551"/>
    <w:rsid w:val="292A6EC8"/>
    <w:rsid w:val="294206B6"/>
    <w:rsid w:val="2A5613B4"/>
    <w:rsid w:val="2B1716CE"/>
    <w:rsid w:val="2C960884"/>
    <w:rsid w:val="2D80355B"/>
    <w:rsid w:val="2ED578D6"/>
    <w:rsid w:val="2EF52540"/>
    <w:rsid w:val="2F7E1D1C"/>
    <w:rsid w:val="315F16D9"/>
    <w:rsid w:val="325E2B4E"/>
    <w:rsid w:val="32D3237F"/>
    <w:rsid w:val="3328091C"/>
    <w:rsid w:val="339D48C8"/>
    <w:rsid w:val="34B955A4"/>
    <w:rsid w:val="353F3CFB"/>
    <w:rsid w:val="356E45E1"/>
    <w:rsid w:val="35B478EF"/>
    <w:rsid w:val="36160F00"/>
    <w:rsid w:val="385E6B8E"/>
    <w:rsid w:val="395D6E46"/>
    <w:rsid w:val="3969707B"/>
    <w:rsid w:val="3B345984"/>
    <w:rsid w:val="3DD82F3F"/>
    <w:rsid w:val="3DFA2EB5"/>
    <w:rsid w:val="3FAF7CCF"/>
    <w:rsid w:val="3FDF038F"/>
    <w:rsid w:val="40844CB8"/>
    <w:rsid w:val="415264A2"/>
    <w:rsid w:val="43EF147A"/>
    <w:rsid w:val="44CF6784"/>
    <w:rsid w:val="463902F3"/>
    <w:rsid w:val="46E22739"/>
    <w:rsid w:val="471054F8"/>
    <w:rsid w:val="474D04FA"/>
    <w:rsid w:val="47F45927"/>
    <w:rsid w:val="48F0738F"/>
    <w:rsid w:val="49372DE2"/>
    <w:rsid w:val="49951234"/>
    <w:rsid w:val="4A253068"/>
    <w:rsid w:val="4A482A20"/>
    <w:rsid w:val="4AC07235"/>
    <w:rsid w:val="4B35377F"/>
    <w:rsid w:val="4C4F72F3"/>
    <w:rsid w:val="4CC748AA"/>
    <w:rsid w:val="4D381304"/>
    <w:rsid w:val="4DAE15C6"/>
    <w:rsid w:val="4DFA5A36"/>
    <w:rsid w:val="4E5A52AA"/>
    <w:rsid w:val="4EA529C9"/>
    <w:rsid w:val="4FB01626"/>
    <w:rsid w:val="51870AAC"/>
    <w:rsid w:val="535A0A0E"/>
    <w:rsid w:val="540D34EB"/>
    <w:rsid w:val="54DC2EBD"/>
    <w:rsid w:val="54EC75A4"/>
    <w:rsid w:val="55B300C2"/>
    <w:rsid w:val="569A3030"/>
    <w:rsid w:val="56B20379"/>
    <w:rsid w:val="5822508B"/>
    <w:rsid w:val="5886561A"/>
    <w:rsid w:val="589D0BB5"/>
    <w:rsid w:val="5A663955"/>
    <w:rsid w:val="5AAC3332"/>
    <w:rsid w:val="5B743E4F"/>
    <w:rsid w:val="5B922527"/>
    <w:rsid w:val="5C205D85"/>
    <w:rsid w:val="5C67342A"/>
    <w:rsid w:val="5E7C6CF3"/>
    <w:rsid w:val="5E9B5B97"/>
    <w:rsid w:val="5F353034"/>
    <w:rsid w:val="614B5652"/>
    <w:rsid w:val="61834DEC"/>
    <w:rsid w:val="6192502F"/>
    <w:rsid w:val="62D33B51"/>
    <w:rsid w:val="63F0428F"/>
    <w:rsid w:val="6546685C"/>
    <w:rsid w:val="65BA6903"/>
    <w:rsid w:val="663A3EE7"/>
    <w:rsid w:val="6759214B"/>
    <w:rsid w:val="67A31FB1"/>
    <w:rsid w:val="69BB70ED"/>
    <w:rsid w:val="69F97043"/>
    <w:rsid w:val="6B166CD1"/>
    <w:rsid w:val="6B6537B4"/>
    <w:rsid w:val="6BDB5825"/>
    <w:rsid w:val="6C612657"/>
    <w:rsid w:val="6D611D5A"/>
    <w:rsid w:val="6D8A7502"/>
    <w:rsid w:val="6F2B0871"/>
    <w:rsid w:val="70D72A5F"/>
    <w:rsid w:val="71752277"/>
    <w:rsid w:val="724F0D1A"/>
    <w:rsid w:val="73DB1D99"/>
    <w:rsid w:val="73EE52A2"/>
    <w:rsid w:val="74024296"/>
    <w:rsid w:val="74251D33"/>
    <w:rsid w:val="742F4960"/>
    <w:rsid w:val="777D3C34"/>
    <w:rsid w:val="778B45A3"/>
    <w:rsid w:val="78146346"/>
    <w:rsid w:val="782A7918"/>
    <w:rsid w:val="788334CC"/>
    <w:rsid w:val="79974DFF"/>
    <w:rsid w:val="79D833A4"/>
    <w:rsid w:val="7A8F6158"/>
    <w:rsid w:val="7B831833"/>
    <w:rsid w:val="7BC21475"/>
    <w:rsid w:val="7C32217F"/>
    <w:rsid w:val="7C3C5E6C"/>
    <w:rsid w:val="7CD51E1C"/>
    <w:rsid w:val="7D5D42EC"/>
    <w:rsid w:val="7E0724A9"/>
    <w:rsid w:val="7EBE700C"/>
    <w:rsid w:val="7EE54599"/>
    <w:rsid w:val="7F5B2AAD"/>
    <w:rsid w:val="7FD80881"/>
    <w:rsid w:val="7FF5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字符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2833</Words>
  <Characters>2987</Characters>
  <Lines>25</Lines>
  <Paragraphs>7</Paragraphs>
  <TotalTime>4</TotalTime>
  <ScaleCrop>false</ScaleCrop>
  <LinksUpToDate>false</LinksUpToDate>
  <CharactersWithSpaces>3302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2025-03-20T08:25:00Z</dcterms:created>
  <dc:creator>lyy</dc:creator>
  <cp:lastModifiedBy>快乐就好</cp:lastModifiedBy>
  <cp:lastPrinted>2025-03-21T09:47:37Z</cp:lastPrinted>
  <dcterms:modified xsi:type="dcterms:W3CDTF">2025-03-21T10:19:40Z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76FA0536023F428789A7E98DC40732F6_13</vt:lpwstr>
  </property>
  <property fmtid="{D5CDD505-2E9C-101B-9397-08002B2CF9AE}" pid="4" name="KSOTemplateDocerSaveRecord">
    <vt:lpwstr>eyJoZGlkIjoiMTg0YzE5NzM3Yjc0NTE0OWZmMGU4MWQ1NzQzZWJkMzciLCJ1c2VySWQiOiIyMTE1MTQifQ==</vt:lpwstr>
  </property>
</Properties>
</file>