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EA5ADA">
      <w:pPr>
        <w:jc w:val="both"/>
        <w:rPr>
          <w:rFonts w:hint="default" w:ascii="方正小标宋简体" w:hAnsi="方正小标宋简体" w:eastAsia="仿宋_GB2312" w:cs="方正小标宋简体"/>
          <w:i w:val="0"/>
          <w:iCs w:val="0"/>
          <w:color w:val="000000"/>
          <w:sz w:val="32"/>
          <w:szCs w:val="32"/>
          <w:u w:val="none"/>
          <w:lang w:val="en-US" w:eastAsia="zh-CN"/>
        </w:rPr>
      </w:pPr>
      <w:r>
        <w:rPr>
          <w:rFonts w:hint="eastAsia" w:ascii="仿宋_GB2312" w:eastAsia="仿宋_GB2312"/>
          <w:sz w:val="32"/>
          <w:szCs w:val="32"/>
          <w:lang w:val="en-US" w:eastAsia="zh-CN"/>
        </w:rPr>
        <w:t xml:space="preserve">附件1：            </w:t>
      </w:r>
      <w:bookmarkStart w:id="0" w:name="_GoBack"/>
      <w:bookmarkEnd w:id="0"/>
      <w:r>
        <w:rPr>
          <w:rFonts w:hint="eastAsia" w:ascii="仿宋_GB2312" w:eastAsia="仿宋_GB2312"/>
          <w:sz w:val="32"/>
          <w:szCs w:val="32"/>
        </w:rPr>
        <w:t>202</w:t>
      </w:r>
      <w:r>
        <w:rPr>
          <w:rFonts w:hint="eastAsia" w:ascii="仿宋_GB2312" w:eastAsia="仿宋_GB2312"/>
          <w:sz w:val="32"/>
          <w:szCs w:val="32"/>
          <w:lang w:val="en-US" w:eastAsia="zh-CN"/>
        </w:rPr>
        <w:t>5</w:t>
      </w:r>
      <w:r>
        <w:rPr>
          <w:rFonts w:hint="eastAsia" w:ascii="仿宋_GB2312" w:eastAsia="仿宋_GB2312"/>
          <w:sz w:val="32"/>
          <w:szCs w:val="32"/>
        </w:rPr>
        <w:t>年繁昌区应急综合救援大队公开招聘队员岗位计划表</w:t>
      </w:r>
    </w:p>
    <w:tbl>
      <w:tblPr>
        <w:tblStyle w:val="5"/>
        <w:tblW w:w="1405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45"/>
        <w:gridCol w:w="930"/>
        <w:gridCol w:w="795"/>
        <w:gridCol w:w="1140"/>
        <w:gridCol w:w="1440"/>
        <w:gridCol w:w="795"/>
        <w:gridCol w:w="1580"/>
        <w:gridCol w:w="1780"/>
        <w:gridCol w:w="2940"/>
        <w:gridCol w:w="2010"/>
      </w:tblGrid>
      <w:tr w14:paraId="6AA8D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645" w:type="dxa"/>
            <w:tcBorders>
              <w:top w:val="nil"/>
              <w:left w:val="nil"/>
              <w:bottom w:val="nil"/>
              <w:right w:val="nil"/>
            </w:tcBorders>
            <w:shd w:val="clear" w:color="auto" w:fill="auto"/>
            <w:noWrap/>
            <w:vAlign w:val="center"/>
          </w:tcPr>
          <w:p w14:paraId="700400B4">
            <w:pPr>
              <w:jc w:val="both"/>
              <w:rPr>
                <w:rFonts w:hint="eastAsia" w:ascii="方正小标宋简体" w:hAnsi="方正小标宋简体" w:eastAsia="方正小标宋简体" w:cs="方正小标宋简体"/>
                <w:i w:val="0"/>
                <w:iCs w:val="0"/>
                <w:color w:val="000000"/>
                <w:sz w:val="32"/>
                <w:szCs w:val="32"/>
                <w:u w:val="none"/>
              </w:rPr>
            </w:pPr>
          </w:p>
        </w:tc>
        <w:tc>
          <w:tcPr>
            <w:tcW w:w="930" w:type="dxa"/>
            <w:tcBorders>
              <w:top w:val="nil"/>
              <w:left w:val="nil"/>
              <w:bottom w:val="nil"/>
              <w:right w:val="nil"/>
            </w:tcBorders>
            <w:shd w:val="clear" w:color="auto" w:fill="auto"/>
            <w:noWrap/>
            <w:vAlign w:val="center"/>
          </w:tcPr>
          <w:p w14:paraId="3C6264C3">
            <w:pPr>
              <w:jc w:val="center"/>
              <w:rPr>
                <w:rFonts w:hint="eastAsia" w:ascii="方正小标宋简体" w:hAnsi="方正小标宋简体" w:eastAsia="方正小标宋简体" w:cs="方正小标宋简体"/>
                <w:i w:val="0"/>
                <w:iCs w:val="0"/>
                <w:color w:val="000000"/>
                <w:sz w:val="32"/>
                <w:szCs w:val="32"/>
                <w:u w:val="none"/>
              </w:rPr>
            </w:pPr>
          </w:p>
        </w:tc>
        <w:tc>
          <w:tcPr>
            <w:tcW w:w="795" w:type="dxa"/>
            <w:tcBorders>
              <w:top w:val="nil"/>
              <w:left w:val="nil"/>
              <w:bottom w:val="nil"/>
              <w:right w:val="nil"/>
            </w:tcBorders>
            <w:shd w:val="clear" w:color="auto" w:fill="auto"/>
            <w:noWrap/>
            <w:vAlign w:val="center"/>
          </w:tcPr>
          <w:p w14:paraId="57619B51">
            <w:pPr>
              <w:jc w:val="center"/>
              <w:rPr>
                <w:rFonts w:hint="eastAsia" w:ascii="方正小标宋简体" w:hAnsi="方正小标宋简体" w:eastAsia="方正小标宋简体" w:cs="方正小标宋简体"/>
                <w:i w:val="0"/>
                <w:iCs w:val="0"/>
                <w:color w:val="000000"/>
                <w:sz w:val="32"/>
                <w:szCs w:val="32"/>
                <w:u w:val="none"/>
              </w:rPr>
            </w:pPr>
          </w:p>
        </w:tc>
        <w:tc>
          <w:tcPr>
            <w:tcW w:w="1140" w:type="dxa"/>
            <w:tcBorders>
              <w:top w:val="nil"/>
              <w:left w:val="nil"/>
              <w:bottom w:val="nil"/>
              <w:right w:val="nil"/>
            </w:tcBorders>
            <w:shd w:val="clear" w:color="auto" w:fill="auto"/>
            <w:noWrap/>
            <w:vAlign w:val="center"/>
          </w:tcPr>
          <w:p w14:paraId="751A4182">
            <w:pPr>
              <w:jc w:val="center"/>
              <w:rPr>
                <w:rFonts w:hint="eastAsia" w:ascii="方正小标宋简体" w:hAnsi="方正小标宋简体" w:eastAsia="方正小标宋简体" w:cs="方正小标宋简体"/>
                <w:i w:val="0"/>
                <w:iCs w:val="0"/>
                <w:color w:val="000000"/>
                <w:sz w:val="32"/>
                <w:szCs w:val="32"/>
                <w:u w:val="none"/>
              </w:rPr>
            </w:pPr>
          </w:p>
        </w:tc>
        <w:tc>
          <w:tcPr>
            <w:tcW w:w="1440" w:type="dxa"/>
            <w:tcBorders>
              <w:top w:val="nil"/>
              <w:left w:val="nil"/>
              <w:bottom w:val="nil"/>
              <w:right w:val="nil"/>
            </w:tcBorders>
            <w:shd w:val="clear" w:color="auto" w:fill="auto"/>
            <w:noWrap/>
            <w:vAlign w:val="center"/>
          </w:tcPr>
          <w:p w14:paraId="2FDE3E95">
            <w:pPr>
              <w:jc w:val="center"/>
              <w:rPr>
                <w:rFonts w:hint="eastAsia" w:ascii="方正小标宋简体" w:hAnsi="方正小标宋简体" w:eastAsia="方正小标宋简体" w:cs="方正小标宋简体"/>
                <w:i w:val="0"/>
                <w:iCs w:val="0"/>
                <w:color w:val="000000"/>
                <w:sz w:val="32"/>
                <w:szCs w:val="32"/>
                <w:u w:val="none"/>
              </w:rPr>
            </w:pPr>
          </w:p>
        </w:tc>
        <w:tc>
          <w:tcPr>
            <w:tcW w:w="795" w:type="dxa"/>
            <w:tcBorders>
              <w:top w:val="nil"/>
              <w:left w:val="nil"/>
              <w:bottom w:val="nil"/>
              <w:right w:val="nil"/>
            </w:tcBorders>
            <w:shd w:val="clear" w:color="auto" w:fill="auto"/>
            <w:noWrap/>
            <w:vAlign w:val="center"/>
          </w:tcPr>
          <w:p w14:paraId="1641BC93">
            <w:pPr>
              <w:jc w:val="center"/>
              <w:rPr>
                <w:rFonts w:hint="eastAsia" w:ascii="方正小标宋简体" w:hAnsi="方正小标宋简体" w:eastAsia="方正小标宋简体" w:cs="方正小标宋简体"/>
                <w:i w:val="0"/>
                <w:iCs w:val="0"/>
                <w:color w:val="000000"/>
                <w:sz w:val="32"/>
                <w:szCs w:val="32"/>
                <w:u w:val="none"/>
              </w:rPr>
            </w:pPr>
          </w:p>
        </w:tc>
        <w:tc>
          <w:tcPr>
            <w:tcW w:w="1580" w:type="dxa"/>
            <w:tcBorders>
              <w:top w:val="nil"/>
              <w:left w:val="nil"/>
              <w:bottom w:val="nil"/>
              <w:right w:val="nil"/>
            </w:tcBorders>
            <w:shd w:val="clear" w:color="auto" w:fill="auto"/>
            <w:noWrap/>
            <w:vAlign w:val="center"/>
          </w:tcPr>
          <w:p w14:paraId="489B167D">
            <w:pPr>
              <w:jc w:val="center"/>
              <w:rPr>
                <w:rFonts w:hint="eastAsia" w:ascii="方正小标宋简体" w:hAnsi="方正小标宋简体" w:eastAsia="方正小标宋简体" w:cs="方正小标宋简体"/>
                <w:i w:val="0"/>
                <w:iCs w:val="0"/>
                <w:color w:val="000000"/>
                <w:sz w:val="32"/>
                <w:szCs w:val="32"/>
                <w:u w:val="none"/>
              </w:rPr>
            </w:pPr>
          </w:p>
        </w:tc>
        <w:tc>
          <w:tcPr>
            <w:tcW w:w="1780" w:type="dxa"/>
            <w:tcBorders>
              <w:top w:val="nil"/>
              <w:left w:val="nil"/>
              <w:bottom w:val="nil"/>
              <w:right w:val="nil"/>
            </w:tcBorders>
            <w:shd w:val="clear" w:color="auto" w:fill="auto"/>
            <w:noWrap/>
            <w:vAlign w:val="center"/>
          </w:tcPr>
          <w:p w14:paraId="4CEEC17D">
            <w:pPr>
              <w:jc w:val="center"/>
              <w:rPr>
                <w:rFonts w:hint="eastAsia" w:ascii="方正小标宋简体" w:hAnsi="方正小标宋简体" w:eastAsia="方正小标宋简体" w:cs="方正小标宋简体"/>
                <w:i w:val="0"/>
                <w:iCs w:val="0"/>
                <w:color w:val="000000"/>
                <w:sz w:val="32"/>
                <w:szCs w:val="32"/>
                <w:u w:val="none"/>
              </w:rPr>
            </w:pPr>
          </w:p>
        </w:tc>
        <w:tc>
          <w:tcPr>
            <w:tcW w:w="4950" w:type="dxa"/>
            <w:gridSpan w:val="2"/>
            <w:tcBorders>
              <w:top w:val="nil"/>
              <w:left w:val="nil"/>
              <w:bottom w:val="single" w:color="000000" w:sz="4" w:space="0"/>
              <w:right w:val="nil"/>
            </w:tcBorders>
            <w:shd w:val="clear" w:color="auto" w:fill="auto"/>
            <w:noWrap/>
            <w:vAlign w:val="center"/>
          </w:tcPr>
          <w:p w14:paraId="505AF42E">
            <w:pPr>
              <w:keepNext w:val="0"/>
              <w:keepLines w:val="0"/>
              <w:widowControl/>
              <w:suppressLineNumbers w:val="0"/>
              <w:jc w:val="right"/>
              <w:textAlignment w:val="center"/>
              <w:rPr>
                <w:rFonts w:ascii="楷体_GB2312" w:hAnsi="宋体" w:eastAsia="楷体_GB2312" w:cs="楷体_GB2312"/>
                <w:i w:val="0"/>
                <w:iCs w:val="0"/>
                <w:color w:val="000000"/>
                <w:sz w:val="24"/>
                <w:szCs w:val="24"/>
                <w:u w:val="none"/>
              </w:rPr>
            </w:pPr>
            <w:r>
              <w:rPr>
                <w:rFonts w:hint="eastAsia" w:ascii="楷体_GB2312" w:hAnsi="宋体" w:eastAsia="楷体_GB2312" w:cs="楷体_GB2312"/>
                <w:i w:val="0"/>
                <w:iCs w:val="0"/>
                <w:color w:val="000000"/>
                <w:kern w:val="0"/>
                <w:sz w:val="24"/>
                <w:szCs w:val="24"/>
                <w:u w:val="none"/>
                <w:lang w:val="en-US" w:eastAsia="zh-CN" w:bidi="ar"/>
              </w:rPr>
              <w:t>2025年1月</w:t>
            </w:r>
          </w:p>
        </w:tc>
      </w:tr>
      <w:tr w14:paraId="11D1E5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71DF8E">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序号</w:t>
            </w:r>
          </w:p>
        </w:tc>
        <w:tc>
          <w:tcPr>
            <w:tcW w:w="9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DBE91D">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岗位名称</w:t>
            </w:r>
          </w:p>
        </w:tc>
        <w:tc>
          <w:tcPr>
            <w:tcW w:w="7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1060DB">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招聘人数</w:t>
            </w:r>
          </w:p>
        </w:tc>
        <w:tc>
          <w:tcPr>
            <w:tcW w:w="1168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DA50C10">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岗位条件和要求</w:t>
            </w:r>
          </w:p>
        </w:tc>
      </w:tr>
      <w:tr w14:paraId="2FEE1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2" w:hRule="atLeast"/>
        </w:trPr>
        <w:tc>
          <w:tcPr>
            <w:tcW w:w="6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0D0E3D">
            <w:pPr>
              <w:jc w:val="center"/>
              <w:rPr>
                <w:rFonts w:hint="eastAsia" w:ascii="黑体" w:hAnsi="宋体" w:eastAsia="黑体" w:cs="黑体"/>
                <w:i w:val="0"/>
                <w:iCs w:val="0"/>
                <w:color w:val="000000"/>
                <w:sz w:val="20"/>
                <w:szCs w:val="20"/>
                <w:u w:val="none"/>
              </w:rPr>
            </w:pPr>
          </w:p>
        </w:tc>
        <w:tc>
          <w:tcPr>
            <w:tcW w:w="9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5BBF43">
            <w:pPr>
              <w:jc w:val="center"/>
              <w:rPr>
                <w:rFonts w:hint="eastAsia" w:ascii="黑体" w:hAnsi="宋体" w:eastAsia="黑体" w:cs="黑体"/>
                <w:i w:val="0"/>
                <w:iCs w:val="0"/>
                <w:color w:val="000000"/>
                <w:sz w:val="20"/>
                <w:szCs w:val="20"/>
                <w:u w:val="none"/>
              </w:rPr>
            </w:pPr>
          </w:p>
        </w:tc>
        <w:tc>
          <w:tcPr>
            <w:tcW w:w="7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1425E3">
            <w:pPr>
              <w:jc w:val="center"/>
              <w:rPr>
                <w:rFonts w:hint="eastAsia" w:ascii="黑体" w:hAnsi="宋体" w:eastAsia="黑体" w:cs="黑体"/>
                <w:i w:val="0"/>
                <w:iCs w:val="0"/>
                <w:color w:val="000000"/>
                <w:sz w:val="20"/>
                <w:szCs w:val="20"/>
                <w:u w:val="none"/>
              </w:rPr>
            </w:pPr>
          </w:p>
        </w:tc>
        <w:tc>
          <w:tcPr>
            <w:tcW w:w="1140" w:type="dxa"/>
            <w:tcBorders>
              <w:top w:val="single" w:color="000000" w:sz="4" w:space="0"/>
              <w:left w:val="single" w:color="000000" w:sz="4" w:space="0"/>
              <w:bottom w:val="nil"/>
              <w:right w:val="single" w:color="000000" w:sz="4" w:space="0"/>
            </w:tcBorders>
            <w:shd w:val="clear" w:color="auto" w:fill="auto"/>
            <w:vAlign w:val="center"/>
          </w:tcPr>
          <w:p w14:paraId="36701FD2">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专业</w:t>
            </w:r>
          </w:p>
        </w:tc>
        <w:tc>
          <w:tcPr>
            <w:tcW w:w="1440" w:type="dxa"/>
            <w:tcBorders>
              <w:top w:val="single" w:color="000000" w:sz="4" w:space="0"/>
              <w:left w:val="single" w:color="000000" w:sz="4" w:space="0"/>
              <w:bottom w:val="nil"/>
              <w:right w:val="single" w:color="000000" w:sz="4" w:space="0"/>
            </w:tcBorders>
            <w:shd w:val="clear" w:color="auto" w:fill="auto"/>
            <w:vAlign w:val="center"/>
          </w:tcPr>
          <w:p w14:paraId="592CA1C4">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学历</w:t>
            </w:r>
          </w:p>
        </w:tc>
        <w:tc>
          <w:tcPr>
            <w:tcW w:w="795" w:type="dxa"/>
            <w:tcBorders>
              <w:top w:val="single" w:color="000000" w:sz="4" w:space="0"/>
              <w:left w:val="single" w:color="000000" w:sz="4" w:space="0"/>
              <w:bottom w:val="nil"/>
              <w:right w:val="single" w:color="000000" w:sz="4" w:space="0"/>
            </w:tcBorders>
            <w:shd w:val="clear" w:color="auto" w:fill="auto"/>
            <w:vAlign w:val="center"/>
          </w:tcPr>
          <w:p w14:paraId="4B4051BA">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性别</w:t>
            </w:r>
          </w:p>
        </w:tc>
        <w:tc>
          <w:tcPr>
            <w:tcW w:w="1580" w:type="dxa"/>
            <w:tcBorders>
              <w:top w:val="single" w:color="000000" w:sz="4" w:space="0"/>
              <w:left w:val="single" w:color="000000" w:sz="4" w:space="0"/>
              <w:bottom w:val="nil"/>
              <w:right w:val="single" w:color="000000" w:sz="4" w:space="0"/>
            </w:tcBorders>
            <w:shd w:val="clear" w:color="auto" w:fill="auto"/>
            <w:vAlign w:val="center"/>
          </w:tcPr>
          <w:p w14:paraId="2420C468">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年龄</w:t>
            </w:r>
          </w:p>
        </w:tc>
        <w:tc>
          <w:tcPr>
            <w:tcW w:w="1780" w:type="dxa"/>
            <w:tcBorders>
              <w:top w:val="single" w:color="000000" w:sz="4" w:space="0"/>
              <w:left w:val="single" w:color="000000" w:sz="4" w:space="0"/>
              <w:bottom w:val="nil"/>
              <w:right w:val="single" w:color="000000" w:sz="4" w:space="0"/>
            </w:tcBorders>
            <w:shd w:val="clear" w:color="auto" w:fill="auto"/>
            <w:vAlign w:val="center"/>
          </w:tcPr>
          <w:p w14:paraId="4BCEDE69">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其他</w:t>
            </w:r>
          </w:p>
        </w:tc>
        <w:tc>
          <w:tcPr>
            <w:tcW w:w="2940" w:type="dxa"/>
            <w:tcBorders>
              <w:top w:val="single" w:color="000000" w:sz="4" w:space="0"/>
              <w:left w:val="single" w:color="000000" w:sz="4" w:space="0"/>
              <w:bottom w:val="nil"/>
              <w:right w:val="single" w:color="000000" w:sz="4" w:space="0"/>
            </w:tcBorders>
            <w:shd w:val="clear" w:color="auto" w:fill="auto"/>
            <w:vAlign w:val="center"/>
          </w:tcPr>
          <w:p w14:paraId="051B5D8A">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备注</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863CF">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咨询电话</w:t>
            </w:r>
          </w:p>
        </w:tc>
      </w:tr>
      <w:tr w14:paraId="78AF1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3"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9682D">
            <w:pPr>
              <w:keepNext w:val="0"/>
              <w:keepLines w:val="0"/>
              <w:widowControl/>
              <w:suppressLineNumbers w:val="0"/>
              <w:jc w:val="center"/>
              <w:textAlignment w:val="center"/>
              <w:rPr>
                <w:rFonts w:ascii="仿宋_GB2312" w:hAnsi="宋体" w:eastAsia="仿宋_GB2312" w:cs="仿宋_GB2312"/>
                <w:b/>
                <w:bCs/>
                <w:i w:val="0"/>
                <w:iCs w:val="0"/>
                <w:color w:val="000000"/>
                <w:sz w:val="20"/>
                <w:szCs w:val="20"/>
                <w:u w:val="none"/>
              </w:rPr>
            </w:pPr>
            <w:r>
              <w:rPr>
                <w:rFonts w:hint="eastAsia" w:ascii="仿宋_GB2312" w:hAnsi="宋体" w:eastAsia="仿宋_GB2312" w:cs="仿宋_GB2312"/>
                <w:b/>
                <w:bCs/>
                <w:i w:val="0"/>
                <w:iCs w:val="0"/>
                <w:color w:val="000000"/>
                <w:kern w:val="0"/>
                <w:sz w:val="20"/>
                <w:szCs w:val="20"/>
                <w:u w:val="none"/>
                <w:lang w:val="en-US" w:eastAsia="zh-CN" w:bidi="ar"/>
              </w:rPr>
              <w:t>1</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3A4E3">
            <w:pPr>
              <w:keepNext w:val="0"/>
              <w:keepLines w:val="0"/>
              <w:widowControl/>
              <w:suppressLineNumbers w:val="0"/>
              <w:jc w:val="center"/>
              <w:textAlignment w:val="center"/>
              <w:rPr>
                <w:rFonts w:hint="eastAsia" w:ascii="仿宋_GB2312" w:hAnsi="宋体" w:eastAsia="仿宋_GB2312" w:cs="仿宋_GB2312"/>
                <w:i w:val="0"/>
                <w:iCs w:val="0"/>
                <w:color w:val="000000"/>
                <w:sz w:val="20"/>
                <w:szCs w:val="20"/>
                <w:u w:val="none"/>
              </w:rPr>
            </w:pPr>
            <w:r>
              <w:rPr>
                <w:rFonts w:hint="eastAsia" w:ascii="仿宋_GB2312" w:hAnsi="宋体" w:eastAsia="仿宋_GB2312" w:cs="仿宋_GB2312"/>
                <w:i w:val="0"/>
                <w:iCs w:val="0"/>
                <w:color w:val="000000"/>
                <w:kern w:val="0"/>
                <w:sz w:val="20"/>
                <w:szCs w:val="20"/>
                <w:u w:val="none"/>
                <w:lang w:val="en-US" w:eastAsia="zh-CN" w:bidi="ar"/>
              </w:rPr>
              <w:t>战斗员</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E17BF">
            <w:pPr>
              <w:keepNext w:val="0"/>
              <w:keepLines w:val="0"/>
              <w:widowControl/>
              <w:suppressLineNumbers w:val="0"/>
              <w:jc w:val="center"/>
              <w:textAlignment w:val="center"/>
              <w:rPr>
                <w:rFonts w:hint="eastAsia" w:ascii="仿宋_GB2312" w:hAnsi="宋体" w:eastAsia="仿宋_GB2312" w:cs="仿宋_GB2312"/>
                <w:i w:val="0"/>
                <w:iCs w:val="0"/>
                <w:color w:val="000000"/>
                <w:sz w:val="20"/>
                <w:szCs w:val="20"/>
                <w:u w:val="none"/>
              </w:rPr>
            </w:pPr>
            <w:r>
              <w:rPr>
                <w:rFonts w:hint="eastAsia" w:ascii="仿宋_GB2312" w:hAnsi="宋体" w:eastAsia="仿宋_GB2312" w:cs="仿宋_GB2312"/>
                <w:i w:val="0"/>
                <w:iCs w:val="0"/>
                <w:color w:val="000000"/>
                <w:kern w:val="0"/>
                <w:sz w:val="20"/>
                <w:szCs w:val="20"/>
                <w:u w:val="none"/>
                <w:lang w:val="en-US" w:eastAsia="zh-CN" w:bidi="ar"/>
              </w:rPr>
              <w:t>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6254E">
            <w:pPr>
              <w:keepNext w:val="0"/>
              <w:keepLines w:val="0"/>
              <w:widowControl/>
              <w:suppressLineNumbers w:val="0"/>
              <w:jc w:val="center"/>
              <w:textAlignment w:val="center"/>
              <w:rPr>
                <w:rFonts w:hint="eastAsia" w:ascii="仿宋_GB2312" w:hAnsi="宋体" w:eastAsia="仿宋_GB2312" w:cs="仿宋_GB2312"/>
                <w:i w:val="0"/>
                <w:iCs w:val="0"/>
                <w:color w:val="000000"/>
                <w:sz w:val="20"/>
                <w:szCs w:val="20"/>
                <w:u w:val="none"/>
              </w:rPr>
            </w:pPr>
            <w:r>
              <w:rPr>
                <w:rFonts w:hint="eastAsia" w:ascii="仿宋_GB2312" w:hAnsi="宋体" w:eastAsia="仿宋_GB2312" w:cs="仿宋_GB2312"/>
                <w:i w:val="0"/>
                <w:iCs w:val="0"/>
                <w:color w:val="000000"/>
                <w:kern w:val="0"/>
                <w:sz w:val="20"/>
                <w:szCs w:val="20"/>
                <w:u w:val="none"/>
                <w:lang w:val="en-US" w:eastAsia="zh-CN" w:bidi="ar"/>
              </w:rPr>
              <w:t>不限</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C61F8">
            <w:pPr>
              <w:keepNext w:val="0"/>
              <w:keepLines w:val="0"/>
              <w:widowControl/>
              <w:suppressLineNumbers w:val="0"/>
              <w:jc w:val="center"/>
              <w:textAlignment w:val="center"/>
              <w:rPr>
                <w:rFonts w:hint="eastAsia" w:ascii="仿宋_GB2312" w:hAnsi="宋体" w:eastAsia="仿宋_GB2312" w:cs="仿宋_GB2312"/>
                <w:i w:val="0"/>
                <w:iCs w:val="0"/>
                <w:color w:val="000000"/>
                <w:sz w:val="20"/>
                <w:szCs w:val="20"/>
                <w:u w:val="none"/>
              </w:rPr>
            </w:pPr>
            <w:r>
              <w:rPr>
                <w:rFonts w:hint="eastAsia" w:ascii="仿宋_GB2312" w:hAnsi="宋体" w:eastAsia="仿宋_GB2312" w:cs="仿宋_GB2312"/>
                <w:i w:val="0"/>
                <w:iCs w:val="0"/>
                <w:color w:val="000000"/>
                <w:kern w:val="0"/>
                <w:sz w:val="20"/>
                <w:szCs w:val="20"/>
                <w:u w:val="none"/>
                <w:lang w:val="en-US" w:eastAsia="zh-CN" w:bidi="ar"/>
              </w:rPr>
              <w:t>高中及以上</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77333">
            <w:pPr>
              <w:keepNext w:val="0"/>
              <w:keepLines w:val="0"/>
              <w:widowControl/>
              <w:suppressLineNumbers w:val="0"/>
              <w:jc w:val="center"/>
              <w:textAlignment w:val="center"/>
              <w:rPr>
                <w:rFonts w:hint="eastAsia" w:ascii="仿宋_GB2312" w:hAnsi="宋体" w:eastAsia="仿宋_GB2312" w:cs="仿宋_GB2312"/>
                <w:i w:val="0"/>
                <w:iCs w:val="0"/>
                <w:color w:val="000000"/>
                <w:sz w:val="20"/>
                <w:szCs w:val="20"/>
                <w:u w:val="none"/>
              </w:rPr>
            </w:pPr>
            <w:r>
              <w:rPr>
                <w:rFonts w:hint="eastAsia" w:ascii="仿宋_GB2312" w:hAnsi="宋体" w:eastAsia="仿宋_GB2312" w:cs="仿宋_GB2312"/>
                <w:i w:val="0"/>
                <w:iCs w:val="0"/>
                <w:color w:val="000000"/>
                <w:kern w:val="0"/>
                <w:sz w:val="20"/>
                <w:szCs w:val="20"/>
                <w:u w:val="none"/>
                <w:lang w:val="en-US" w:eastAsia="zh-CN" w:bidi="ar"/>
              </w:rPr>
              <w:t>男</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CE0AC">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lang w:val="en-US"/>
              </w:rPr>
            </w:pPr>
            <w:r>
              <w:rPr>
                <w:rFonts w:hint="eastAsia" w:ascii="仿宋_GB2312" w:hAnsi="宋体" w:eastAsia="仿宋_GB2312" w:cs="仿宋_GB2312"/>
                <w:i w:val="0"/>
                <w:iCs w:val="0"/>
                <w:color w:val="000000"/>
                <w:kern w:val="0"/>
                <w:sz w:val="20"/>
                <w:szCs w:val="20"/>
                <w:u w:val="none"/>
                <w:lang w:val="en-US" w:eastAsia="zh-CN" w:bidi="ar"/>
              </w:rPr>
              <w:t>35周岁以下（1990年1月1日以后出生）</w:t>
            </w:r>
          </w:p>
        </w:tc>
        <w:tc>
          <w:tcPr>
            <w:tcW w:w="1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547B6">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0"/>
                <w:szCs w:val="20"/>
                <w:u w:val="none"/>
                <w:lang w:val="en-US" w:eastAsia="zh-CN" w:bidi="ar"/>
              </w:rPr>
            </w:pPr>
            <w:r>
              <w:rPr>
                <w:rFonts w:hint="eastAsia" w:ascii="仿宋_GB2312" w:hAnsi="宋体" w:eastAsia="仿宋_GB2312" w:cs="仿宋_GB2312"/>
                <w:i w:val="0"/>
                <w:iCs w:val="0"/>
                <w:color w:val="000000"/>
                <w:kern w:val="0"/>
                <w:sz w:val="20"/>
                <w:szCs w:val="20"/>
                <w:u w:val="none"/>
                <w:lang w:val="en-US" w:eastAsia="zh-CN" w:bidi="ar"/>
              </w:rPr>
              <w:t>退役军人；</w:t>
            </w:r>
          </w:p>
          <w:p w14:paraId="7BA17677">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0"/>
                <w:szCs w:val="20"/>
                <w:u w:val="none"/>
                <w:lang w:val="en-US" w:eastAsia="zh-CN" w:bidi="ar"/>
              </w:rPr>
            </w:pPr>
            <w:r>
              <w:rPr>
                <w:rFonts w:hint="eastAsia" w:ascii="仿宋_GB2312" w:hAnsi="宋体" w:eastAsia="仿宋_GB2312" w:cs="仿宋_GB2312"/>
                <w:i w:val="0"/>
                <w:iCs w:val="0"/>
                <w:color w:val="000000"/>
                <w:kern w:val="0"/>
                <w:sz w:val="20"/>
                <w:szCs w:val="20"/>
                <w:u w:val="none"/>
                <w:lang w:val="en-US" w:eastAsia="zh-CN" w:bidi="ar"/>
              </w:rPr>
              <w:t>芜湖市繁昌区户籍或配偶以及直系亲属是繁昌户籍或在繁昌区有自有住房。</w:t>
            </w:r>
          </w:p>
        </w:tc>
        <w:tc>
          <w:tcPr>
            <w:tcW w:w="29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AC72A">
            <w:pPr>
              <w:keepNext w:val="0"/>
              <w:keepLines w:val="0"/>
              <w:widowControl/>
              <w:suppressLineNumbers w:val="0"/>
              <w:jc w:val="center"/>
              <w:textAlignment w:val="center"/>
              <w:rPr>
                <w:rFonts w:hint="eastAsia" w:ascii="仿宋_GB2312" w:hAnsi="宋体" w:eastAsia="仿宋_GB2312" w:cs="仿宋_GB2312"/>
                <w:i w:val="0"/>
                <w:iCs w:val="0"/>
                <w:color w:val="000000"/>
                <w:sz w:val="20"/>
                <w:szCs w:val="20"/>
                <w:u w:val="none"/>
              </w:rPr>
            </w:pPr>
            <w:r>
              <w:rPr>
                <w:rFonts w:hint="eastAsia" w:ascii="仿宋_GB2312" w:hAnsi="宋体" w:eastAsia="仿宋_GB2312" w:cs="仿宋_GB2312"/>
                <w:i w:val="0"/>
                <w:iCs w:val="0"/>
                <w:color w:val="000000"/>
                <w:kern w:val="0"/>
                <w:sz w:val="20"/>
                <w:szCs w:val="20"/>
                <w:u w:val="none"/>
                <w:lang w:val="en-US" w:eastAsia="zh-CN" w:bidi="ar"/>
              </w:rPr>
              <w:t>工作地点为：荻港消防救援站、孙村消防救援站、平铺消防救援站。具体由公司统一调配。</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EC308">
            <w:pPr>
              <w:jc w:val="center"/>
              <w:rPr>
                <w:rFonts w:hint="eastAsia" w:ascii="仿宋_GB2312" w:hAnsi="宋体" w:eastAsia="仿宋_GB2312" w:cs="仿宋_GB2312"/>
                <w:i w:val="0"/>
                <w:iCs w:val="0"/>
                <w:color w:val="000000"/>
                <w:sz w:val="20"/>
                <w:szCs w:val="20"/>
                <w:u w:val="none"/>
              </w:rPr>
            </w:pPr>
            <w:r>
              <w:rPr>
                <w:rFonts w:hint="eastAsia" w:ascii="仿宋_GB2312" w:hAnsi="宋体" w:eastAsia="仿宋_GB2312" w:cs="仿宋_GB2312"/>
                <w:i w:val="0"/>
                <w:iCs w:val="0"/>
                <w:color w:val="000000"/>
                <w:kern w:val="0"/>
                <w:sz w:val="20"/>
                <w:szCs w:val="20"/>
                <w:u w:val="none"/>
                <w:lang w:val="en-US" w:eastAsia="zh-CN" w:bidi="ar"/>
              </w:rPr>
              <w:t>0553－7861059</w:t>
            </w:r>
          </w:p>
        </w:tc>
      </w:tr>
    </w:tbl>
    <w:p w14:paraId="7F775DFB">
      <w:pPr>
        <w:rPr>
          <w:rFonts w:hint="eastAsia" w:ascii="仿宋_GB2312" w:eastAsia="仿宋_GB2312"/>
          <w:sz w:val="32"/>
          <w:szCs w:val="32"/>
        </w:rPr>
        <w:sectPr>
          <w:pgSz w:w="16838" w:h="11906" w:orient="landscape"/>
          <w:pgMar w:top="1803" w:right="1440" w:bottom="1803" w:left="1440" w:header="851" w:footer="992" w:gutter="0"/>
          <w:cols w:space="0" w:num="1"/>
          <w:rtlGutter w:val="0"/>
          <w:docGrid w:type="lines" w:linePitch="319" w:charSpace="0"/>
        </w:sectPr>
      </w:pPr>
    </w:p>
    <w:p w14:paraId="46E9F5CA">
      <w:pPr>
        <w:rPr>
          <w:rFonts w:hint="eastAsia" w:ascii="仿宋_GB2312" w:eastAsia="仿宋_GB2312"/>
          <w:sz w:val="32"/>
          <w:szCs w:val="32"/>
        </w:rPr>
      </w:pPr>
    </w:p>
    <w:sectPr>
      <w:pgSz w:w="11906" w:h="16838"/>
      <w:pgMar w:top="1440" w:right="1803" w:bottom="1440" w:left="1803"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FiZDZkMzlmMDUxZmE2ZmI5ZGVhNmU0ZGY5NGFlMmUifQ=="/>
  </w:docVars>
  <w:rsids>
    <w:rsidRoot w:val="72CC4E68"/>
    <w:rsid w:val="0000319D"/>
    <w:rsid w:val="000366CB"/>
    <w:rsid w:val="000B4129"/>
    <w:rsid w:val="00122579"/>
    <w:rsid w:val="00231CC7"/>
    <w:rsid w:val="00372820"/>
    <w:rsid w:val="004E696C"/>
    <w:rsid w:val="006B6308"/>
    <w:rsid w:val="0075658D"/>
    <w:rsid w:val="00982A95"/>
    <w:rsid w:val="009B307C"/>
    <w:rsid w:val="009D5DFD"/>
    <w:rsid w:val="00A56F85"/>
    <w:rsid w:val="00B5235B"/>
    <w:rsid w:val="00B571F5"/>
    <w:rsid w:val="00D00B02"/>
    <w:rsid w:val="00DA583E"/>
    <w:rsid w:val="00E372A7"/>
    <w:rsid w:val="00E85B10"/>
    <w:rsid w:val="00EC7CB5"/>
    <w:rsid w:val="070D31C9"/>
    <w:rsid w:val="138B0F17"/>
    <w:rsid w:val="1B040CC9"/>
    <w:rsid w:val="2020322B"/>
    <w:rsid w:val="24843748"/>
    <w:rsid w:val="2B4A2F85"/>
    <w:rsid w:val="2C416A03"/>
    <w:rsid w:val="2D71156A"/>
    <w:rsid w:val="332350B4"/>
    <w:rsid w:val="3DB217FC"/>
    <w:rsid w:val="401C1840"/>
    <w:rsid w:val="41FF6CEC"/>
    <w:rsid w:val="4AE50A49"/>
    <w:rsid w:val="4E217DF3"/>
    <w:rsid w:val="505718DF"/>
    <w:rsid w:val="51F85787"/>
    <w:rsid w:val="5C177267"/>
    <w:rsid w:val="61AE3ADF"/>
    <w:rsid w:val="649E53F0"/>
    <w:rsid w:val="69E623BC"/>
    <w:rsid w:val="6DFF1C9E"/>
    <w:rsid w:val="72CC4E68"/>
    <w:rsid w:val="75BF4664"/>
    <w:rsid w:val="7DCD0AE5"/>
    <w:rsid w:val="7E14346A"/>
    <w:rsid w:val="7E84462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100" w:beforeAutospacing="1" w:after="100" w:afterAutospacing="1"/>
      <w:jc w:val="left"/>
    </w:pPr>
    <w:rPr>
      <w:rFonts w:ascii="Calibri" w:hAnsi="Calibri" w:eastAsia="宋体" w:cs="Times New Roman"/>
      <w:kern w:val="0"/>
      <w:sz w:val="24"/>
    </w:rPr>
  </w:style>
  <w:style w:type="character" w:styleId="7">
    <w:name w:val="Strong"/>
    <w:basedOn w:val="6"/>
    <w:qFormat/>
    <w:uiPriority w:val="22"/>
    <w:rPr>
      <w:b/>
      <w:bCs/>
    </w:rPr>
  </w:style>
  <w:style w:type="character" w:customStyle="1" w:styleId="8">
    <w:name w:val="页眉 Char"/>
    <w:basedOn w:val="6"/>
    <w:link w:val="3"/>
    <w:qFormat/>
    <w:uiPriority w:val="0"/>
    <w:rPr>
      <w:kern w:val="2"/>
      <w:sz w:val="18"/>
      <w:szCs w:val="18"/>
    </w:rPr>
  </w:style>
  <w:style w:type="character" w:customStyle="1" w:styleId="9">
    <w:name w:val="页脚 Char"/>
    <w:basedOn w:val="6"/>
    <w:link w:val="2"/>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Pages>
  <Words>176</Words>
  <Characters>195</Characters>
  <Lines>21</Lines>
  <Paragraphs>6</Paragraphs>
  <TotalTime>0</TotalTime>
  <ScaleCrop>false</ScaleCrop>
  <LinksUpToDate>false</LinksUpToDate>
  <CharactersWithSpaces>195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2022-10-24T03:22:00Z</dcterms:created>
  <dc:creator>图强</dc:creator>
  <cp:lastModifiedBy>海边</cp:lastModifiedBy>
  <cp:lastPrinted>2022-11-04T08:57:00Z</cp:lastPrinted>
  <dcterms:modified xsi:type="dcterms:W3CDTF">2025-01-15T05:26:45Z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2D018BD1D5CB450C945571164B3BFDAF_13</vt:lpwstr>
  </property>
  <property fmtid="{D5CDD505-2E9C-101B-9397-08002B2CF9AE}" pid="4" name="KSOTemplateDocerSaveRecord">
    <vt:lpwstr>eyJoZGlkIjoiZDFlNGM2MDcxMjI0MGZlNTQ3NmY1MTMwYmRhNTk5YzciLCJ1c2VySWQiOiI5NDc4ODg4NDcifQ==</vt:lpwstr>
  </property>
</Properties>
</file>