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580" w:lineRule="exact"/>
        <w:jc w:val="center"/>
        <w:rPr>
          <w:rFonts w:hint="eastAsia" w:ascii="方正小标宋简体" w:hAnsi="方正小标宋简体" w:eastAsia="方正小标宋简体" w:cs="方正小标宋简体"/>
          <w:w w:val="95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安徽省水电有限责任公司2024年度第三次公开引进岗位简章</w:t>
      </w:r>
    </w:p>
    <w:p>
      <w:pPr>
        <w:spacing w:before="156" w:beforeLines="50" w:after="156" w:afterLines="50" w:line="580" w:lineRule="exact"/>
        <w:jc w:val="center"/>
        <w:rPr>
          <w:rFonts w:hint="eastAsia" w:ascii="方正小标宋简体" w:eastAsia="方正小标宋简体"/>
          <w:w w:val="95"/>
          <w:sz w:val="44"/>
          <w:szCs w:val="44"/>
        </w:rPr>
      </w:pPr>
    </w:p>
    <w:tbl>
      <w:tblPr>
        <w:tblStyle w:val="2"/>
        <w:tblW w:w="139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7"/>
        <w:gridCol w:w="1333"/>
        <w:gridCol w:w="1575"/>
        <w:gridCol w:w="572"/>
        <w:gridCol w:w="1425"/>
        <w:gridCol w:w="1144"/>
        <w:gridCol w:w="863"/>
        <w:gridCol w:w="4670"/>
        <w:gridCol w:w="17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tblHeader/>
          <w:jc w:val="center"/>
        </w:trPr>
        <w:tc>
          <w:tcPr>
            <w:tcW w:w="637" w:type="dxa"/>
            <w:vMerge w:val="restart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  <w:t>岗位</w:t>
            </w:r>
          </w:p>
          <w:p>
            <w:pPr>
              <w:spacing w:line="260" w:lineRule="exact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1333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  <w:t>招聘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  <w:lang w:val="en-US" w:eastAsia="zh-CN"/>
              </w:rPr>
              <w:t>单位</w:t>
            </w:r>
          </w:p>
        </w:tc>
        <w:tc>
          <w:tcPr>
            <w:tcW w:w="1575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  <w:t>岗位</w:t>
            </w:r>
          </w:p>
        </w:tc>
        <w:tc>
          <w:tcPr>
            <w:tcW w:w="572" w:type="dxa"/>
            <w:vMerge w:val="restart"/>
            <w:noWrap w:val="0"/>
            <w:vAlign w:val="center"/>
          </w:tcPr>
          <w:p>
            <w:pPr>
              <w:spacing w:line="260" w:lineRule="exact"/>
              <w:jc w:val="center"/>
              <w:rPr>
                <w:rFonts w:hint="default" w:ascii="Times New Roman" w:hAnsi="Times New Roman" w:cs="Times New Roman"/>
                <w:kern w:val="0"/>
                <w:sz w:val="16"/>
                <w:szCs w:val="1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0"/>
              </w:rPr>
              <w:t>招聘人数</w:t>
            </w:r>
          </w:p>
        </w:tc>
        <w:tc>
          <w:tcPr>
            <w:tcW w:w="8102" w:type="dxa"/>
            <w:gridSpan w:val="4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应  聘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8"/>
                <w:szCs w:val="28"/>
              </w:rPr>
              <w:t xml:space="preserve">  条  件  要  求</w:t>
            </w:r>
          </w:p>
        </w:tc>
        <w:tc>
          <w:tcPr>
            <w:tcW w:w="1718" w:type="dxa"/>
            <w:vMerge w:val="restart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Times New Roman" w:hAnsi="Times New Roman" w:eastAsia="黑体" w:cs="Times New Roman"/>
                <w:bCs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黑体" w:cs="Times New Roman"/>
                <w:bCs/>
                <w:color w:val="000000"/>
                <w:kern w:val="0"/>
                <w:sz w:val="24"/>
                <w:szCs w:val="24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637" w:type="dxa"/>
            <w:vMerge w:val="continue"/>
            <w:noWrap w:val="0"/>
            <w:vAlign w:val="center"/>
          </w:tcPr>
          <w:p>
            <w:pPr>
              <w:spacing w:line="2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  <w:lang w:val="en-US" w:eastAsia="zh-CN" w:bidi="ar-SA"/>
              </w:rPr>
            </w:pPr>
          </w:p>
        </w:tc>
        <w:tc>
          <w:tcPr>
            <w:tcW w:w="1333" w:type="dxa"/>
            <w:vMerge w:val="continue"/>
            <w:noWrap w:val="0"/>
            <w:vAlign w:val="center"/>
          </w:tcPr>
          <w:p>
            <w:pPr>
              <w:spacing w:line="2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75" w:type="dxa"/>
            <w:vMerge w:val="continue"/>
            <w:noWrap w:val="0"/>
            <w:vAlign w:val="center"/>
          </w:tcPr>
          <w:p>
            <w:pPr>
              <w:spacing w:line="2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72" w:type="dxa"/>
            <w:vMerge w:val="continue"/>
            <w:noWrap w:val="0"/>
            <w:vAlign w:val="center"/>
          </w:tcPr>
          <w:p>
            <w:pPr>
              <w:spacing w:line="2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1"/>
              </w:rPr>
              <w:t>专业</w:t>
            </w:r>
          </w:p>
        </w:tc>
        <w:tc>
          <w:tcPr>
            <w:tcW w:w="11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1"/>
              </w:rPr>
              <w:t>学历（学位）要求</w:t>
            </w:r>
          </w:p>
        </w:tc>
        <w:tc>
          <w:tcPr>
            <w:tcW w:w="86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1"/>
              </w:rPr>
              <w:t>年龄</w:t>
            </w:r>
          </w:p>
        </w:tc>
        <w:tc>
          <w:tcPr>
            <w:tcW w:w="467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1"/>
                <w:lang w:val="en-US" w:eastAsia="zh-CN"/>
              </w:rPr>
              <w:t>应聘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kern w:val="0"/>
                <w:sz w:val="20"/>
                <w:szCs w:val="21"/>
              </w:rPr>
              <w:t>资格</w:t>
            </w:r>
          </w:p>
        </w:tc>
        <w:tc>
          <w:tcPr>
            <w:tcW w:w="1718" w:type="dxa"/>
            <w:vMerge w:val="continue"/>
            <w:noWrap w:val="0"/>
            <w:vAlign w:val="center"/>
          </w:tcPr>
          <w:p>
            <w:pPr>
              <w:spacing w:line="20" w:lineRule="exact"/>
              <w:jc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7" w:hRule="atLeast"/>
          <w:jc w:val="center"/>
        </w:trPr>
        <w:tc>
          <w:tcPr>
            <w:tcW w:w="637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0"/>
                <w:szCs w:val="21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133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安徽省禹顺水利工程管理有限公司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监理工程师</w:t>
            </w:r>
          </w:p>
        </w:tc>
        <w:tc>
          <w:tcPr>
            <w:tcW w:w="57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425" w:type="dxa"/>
            <w:noWrap w:val="0"/>
            <w:vAlign w:val="center"/>
          </w:tcPr>
          <w:p>
            <w:pPr>
              <w:spacing w:line="300" w:lineRule="exact"/>
              <w:jc w:val="both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  <w:p>
            <w:pPr>
              <w:spacing w:line="300" w:lineRule="exact"/>
              <w:jc w:val="both"/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水利水电工程、水利科学与工程等相关专业；建设工程管理等相关专业</w:t>
            </w:r>
            <w:r>
              <w:rPr>
                <w:rFonts w:hint="eastAsia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  <w:t>。</w:t>
            </w:r>
          </w:p>
          <w:p>
            <w:pPr>
              <w:spacing w:line="300" w:lineRule="exact"/>
              <w:jc w:val="both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144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  <w:t>不限</w:t>
            </w:r>
          </w:p>
        </w:tc>
        <w:tc>
          <w:tcPr>
            <w:tcW w:w="863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  <w:t>55周岁以下</w:t>
            </w:r>
          </w:p>
        </w:tc>
        <w:tc>
          <w:tcPr>
            <w:tcW w:w="467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1.具有水利工程监理工程师注册证书及水利水电类工程师职称（国有）；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2.具有3年及以上相关工作经验；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3.热爱水利事业，有较强的组织协调能力和管理能力，吃苦耐劳，责任心强，有较强的沟通能力和团队合作精神；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lang w:val="en-US" w:eastAsia="zh-CN" w:bidi="ar-SA"/>
              </w:rPr>
              <w:t>4.熟练操作办公软件，具备一定的计算机操作能力。</w:t>
            </w:r>
          </w:p>
        </w:tc>
        <w:tc>
          <w:tcPr>
            <w:tcW w:w="1718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至</w:t>
            </w:r>
            <w:r>
              <w:rPr>
                <w:rFonts w:hint="eastAsia" w:eastAsia="仿宋_GB2312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退休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 w:cs="Times New Roman"/>
                <w:color w:val="000000"/>
                <w:kern w:val="0"/>
                <w:sz w:val="24"/>
                <w:szCs w:val="24"/>
                <w:highlight w:val="none"/>
                <w:lang w:val="en-US" w:eastAsia="zh-CN" w:bidi="ar-SA"/>
              </w:rPr>
              <w:t>时合并社保缴费年限需满15年。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7D09E0D8-3E21-4A06-B6E2-414A907CB8F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1CF8A007-6471-4A29-AE3D-5CA2CCFA6F49}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  <w:embedRegular r:id="rId3" w:fontKey="{AAC5F648-CAC6-46AF-9369-6287A39B7A3F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2699A6E0-A5C1-486F-9958-D588D727191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wN2U3MzdkZDc2OWM4YWMwZGVjZjExMjkxYTg0ZjMifQ=="/>
  </w:docVars>
  <w:rsids>
    <w:rsidRoot w:val="128646DD"/>
    <w:rsid w:val="015A7F2D"/>
    <w:rsid w:val="128646DD"/>
    <w:rsid w:val="14201C14"/>
    <w:rsid w:val="24420A90"/>
    <w:rsid w:val="25493661"/>
    <w:rsid w:val="2D1F5B9B"/>
    <w:rsid w:val="2D845DE7"/>
    <w:rsid w:val="2DCC62AB"/>
    <w:rsid w:val="38E4436B"/>
    <w:rsid w:val="3CCF240A"/>
    <w:rsid w:val="421218C1"/>
    <w:rsid w:val="4BCF3341"/>
    <w:rsid w:val="661D3810"/>
    <w:rsid w:val="70952BAC"/>
    <w:rsid w:val="70AA4C96"/>
    <w:rsid w:val="74CF4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265</Words>
  <Characters>275</Characters>
  <Lines>0</Lines>
  <Paragraphs>0</Paragraphs>
  <TotalTime>2</TotalTime>
  <ScaleCrop>false</ScaleCrop>
  <LinksUpToDate>false</LinksUpToDate>
  <CharactersWithSpaces>285</CharactersWithSpaces>
  <Application>WPS Office_11.8.2.12011_F1E327BC-269C-435d-A152-05C5408002CA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2022-05-05T06:57:00Z</dcterms:created>
  <dc:creator>admin</dc:creator>
  <cp:lastModifiedBy>刘泽慧</cp:lastModifiedBy>
  <cp:lastPrinted>2024-11-14T01:30:48Z</cp:lastPrinted>
  <dcterms:modified xsi:type="dcterms:W3CDTF">2024-11-14T03:48:38Z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2052-11.8.2.12011</vt:lpwstr>
  </property>
  <property fmtid="{D5CDD505-2E9C-101B-9397-08002B2CF9AE}" pid="3" name="ICV">
    <vt:lpwstr>34F574392872484685A82834D93C8DD5_13</vt:lpwstr>
  </property>
</Properties>
</file>