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C5" w:rsidRDefault="000E3DB3">
      <w:pPr>
        <w:pStyle w:val="1"/>
        <w:jc w:val="left"/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 w:val="0"/>
          <w:bCs/>
          <w:sz w:val="32"/>
          <w:szCs w:val="32"/>
        </w:rPr>
        <w:t>2</w:t>
      </w:r>
    </w:p>
    <w:p w:rsidR="00476EC5" w:rsidRDefault="000E3DB3">
      <w:pPr>
        <w:pStyle w:val="1"/>
        <w:jc w:val="center"/>
      </w:pPr>
      <w:r>
        <w:rPr>
          <w:rFonts w:hint="eastAsia"/>
        </w:rPr>
        <w:t>体检</w:t>
      </w:r>
      <w:r>
        <w:rPr>
          <w:rFonts w:hint="eastAsia"/>
        </w:rPr>
        <w:t>注意事项</w:t>
      </w:r>
    </w:p>
    <w:p w:rsidR="00476EC5" w:rsidRDefault="000E3DB3" w:rsidP="005B5E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体检人员应到指定医院进行集中体检，</w:t>
      </w:r>
      <w:r>
        <w:rPr>
          <w:rFonts w:ascii="仿宋" w:eastAsia="仿宋" w:hAnsi="仿宋" w:cs="仿宋" w:hint="eastAsia"/>
          <w:sz w:val="32"/>
          <w:szCs w:val="32"/>
        </w:rPr>
        <w:t>其他</w:t>
      </w:r>
      <w:r>
        <w:rPr>
          <w:rFonts w:ascii="仿宋" w:eastAsia="仿宋" w:hAnsi="仿宋" w:cs="仿宋" w:hint="eastAsia"/>
          <w:sz w:val="32"/>
          <w:szCs w:val="32"/>
        </w:rPr>
        <w:t>医疗单位的检查结果一律无效。</w:t>
      </w:r>
    </w:p>
    <w:p w:rsidR="00476EC5" w:rsidRDefault="000E3DB3" w:rsidP="005B5E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严禁弄虚作假、冒名顶替；如隐瞒病史影响体检结果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的，后果自负。</w:t>
      </w:r>
    </w:p>
    <w:p w:rsidR="00476EC5" w:rsidRDefault="000E3DB3" w:rsidP="005B5E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</w:p>
    <w:p w:rsidR="00476EC5" w:rsidRDefault="000E3DB3" w:rsidP="005B5E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体检当天采血、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</w:rPr>
        <w:t>超等检查需空腹，请在受检前禁食</w:t>
      </w:r>
      <w:r>
        <w:rPr>
          <w:rFonts w:ascii="仿宋" w:eastAsia="仿宋" w:hAnsi="仿宋" w:cs="仿宋" w:hint="eastAsia"/>
          <w:sz w:val="32"/>
          <w:szCs w:val="32"/>
        </w:rPr>
        <w:t>8-10</w:t>
      </w:r>
      <w:r>
        <w:rPr>
          <w:rFonts w:ascii="仿宋" w:eastAsia="仿宋" w:hAnsi="仿宋" w:cs="仿宋" w:hint="eastAsia"/>
          <w:sz w:val="32"/>
          <w:szCs w:val="32"/>
        </w:rPr>
        <w:t>小时。</w:t>
      </w:r>
    </w:p>
    <w:p w:rsidR="00476EC5" w:rsidRDefault="000E3DB3" w:rsidP="005B5E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线检查及妇科检查，但必须提供妊娠依据（尿妊娠试验或彩超）。</w:t>
      </w:r>
    </w:p>
    <w:p w:rsidR="00476EC5" w:rsidRDefault="000E3DB3" w:rsidP="005B5E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请配合医生认真检查所有项目，勿漏检。</w:t>
      </w:r>
    </w:p>
    <w:p w:rsidR="00476EC5" w:rsidRDefault="000E3DB3" w:rsidP="005B5E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体检医师可根据实际需要，增加必要的相应检查、检验项目。</w:t>
      </w:r>
    </w:p>
    <w:p w:rsidR="00476EC5" w:rsidRDefault="000E3DB3" w:rsidP="005B5E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全部项目完毕后，务必将《体检表》交到前台。</w:t>
      </w:r>
    </w:p>
    <w:sectPr w:rsidR="00476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B3" w:rsidRDefault="000E3DB3" w:rsidP="005B5E32">
      <w:r>
        <w:separator/>
      </w:r>
    </w:p>
  </w:endnote>
  <w:endnote w:type="continuationSeparator" w:id="0">
    <w:p w:rsidR="000E3DB3" w:rsidRDefault="000E3DB3" w:rsidP="005B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B3" w:rsidRDefault="000E3DB3" w:rsidP="005B5E32">
      <w:r>
        <w:separator/>
      </w:r>
    </w:p>
  </w:footnote>
  <w:footnote w:type="continuationSeparator" w:id="0">
    <w:p w:rsidR="000E3DB3" w:rsidRDefault="000E3DB3" w:rsidP="005B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YjBiMDM2NzAyM2VkNGQ5ZGNiM2Q4NTUwYWE3M2IifQ=="/>
  </w:docVars>
  <w:rsids>
    <w:rsidRoot w:val="00476EC5"/>
    <w:rsid w:val="000E3DB3"/>
    <w:rsid w:val="00476EC5"/>
    <w:rsid w:val="005B5E32"/>
    <w:rsid w:val="151641E3"/>
    <w:rsid w:val="16320493"/>
    <w:rsid w:val="1A443107"/>
    <w:rsid w:val="289163E1"/>
    <w:rsid w:val="29243BA6"/>
    <w:rsid w:val="4C79230D"/>
    <w:rsid w:val="516F4588"/>
    <w:rsid w:val="594D3048"/>
    <w:rsid w:val="5B074CED"/>
    <w:rsid w:val="638C0775"/>
    <w:rsid w:val="692354FA"/>
    <w:rsid w:val="7AD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B5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5E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B5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5E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B5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5E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B5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5E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P R C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2017-11-17T16:47:00Z</cp:lastPrinted>
  <dcterms:created xsi:type="dcterms:W3CDTF">2014-10-29T20:08:00Z</dcterms:created>
  <dcterms:modified xsi:type="dcterms:W3CDTF">2024-08-23T07:41:00Z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AD7A66FC7B18409E9A56AAE59435D047</vt:lpwstr>
  </property>
</Properties>
</file>